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1B91" w14:textId="77777777" w:rsidR="00640887" w:rsidRDefault="00640887" w:rsidP="00C63124">
      <w:pPr>
        <w:spacing w:after="0" w:line="240" w:lineRule="auto"/>
        <w:rPr>
          <w:rFonts w:ascii="Times New Roman" w:hAnsi="Times New Roman" w:cs="Times New Roman"/>
          <w:b/>
          <w:bCs/>
          <w:sz w:val="24"/>
          <w:szCs w:val="24"/>
        </w:rPr>
      </w:pPr>
    </w:p>
    <w:p w14:paraId="4833B794" w14:textId="5B12838C" w:rsidR="00640887" w:rsidRDefault="00E251C5" w:rsidP="00640887">
      <w:pPr>
        <w:spacing w:after="0" w:line="240" w:lineRule="auto"/>
        <w:rPr>
          <w:rFonts w:ascii="Arial" w:hAnsi="Arial" w:cs="Arial"/>
          <w:b/>
          <w:bCs/>
          <w:sz w:val="24"/>
          <w:szCs w:val="24"/>
        </w:rPr>
      </w:pPr>
      <w:proofErr w:type="spellStart"/>
      <w:r>
        <w:rPr>
          <w:rFonts w:ascii="Arial" w:hAnsi="Arial" w:cs="Arial"/>
          <w:b/>
          <w:bCs/>
          <w:sz w:val="24"/>
          <w:szCs w:val="24"/>
        </w:rPr>
        <w:t>i</w:t>
      </w:r>
      <w:r w:rsidR="00640887">
        <w:rPr>
          <w:rFonts w:ascii="Arial" w:hAnsi="Arial" w:cs="Arial"/>
          <w:b/>
          <w:bCs/>
          <w:sz w:val="24"/>
          <w:szCs w:val="24"/>
        </w:rPr>
        <w:t>LUN:s</w:t>
      </w:r>
      <w:proofErr w:type="spellEnd"/>
      <w:r w:rsidR="00640887">
        <w:rPr>
          <w:rFonts w:ascii="Arial" w:hAnsi="Arial" w:cs="Arial"/>
          <w:b/>
          <w:bCs/>
          <w:sz w:val="24"/>
          <w:szCs w:val="24"/>
        </w:rPr>
        <w:t xml:space="preserve"> forsknings- och forskarutbildningsutskott (</w:t>
      </w:r>
      <w:proofErr w:type="spellStart"/>
      <w:r w:rsidR="00640887">
        <w:rPr>
          <w:rFonts w:ascii="Arial" w:hAnsi="Arial" w:cs="Arial"/>
          <w:b/>
          <w:bCs/>
          <w:sz w:val="24"/>
          <w:szCs w:val="24"/>
        </w:rPr>
        <w:t>FoFOU</w:t>
      </w:r>
      <w:proofErr w:type="spellEnd"/>
      <w:r w:rsidR="00640887">
        <w:rPr>
          <w:rFonts w:ascii="Arial" w:hAnsi="Arial" w:cs="Arial"/>
          <w:b/>
          <w:bCs/>
          <w:sz w:val="24"/>
          <w:szCs w:val="24"/>
        </w:rPr>
        <w:t>)</w:t>
      </w:r>
    </w:p>
    <w:p w14:paraId="03169019" w14:textId="77777777" w:rsidR="00640887" w:rsidRDefault="00640887" w:rsidP="00640887">
      <w:pPr>
        <w:spacing w:after="0" w:line="240" w:lineRule="auto"/>
        <w:rPr>
          <w:rFonts w:ascii="Arial" w:hAnsi="Arial" w:cs="Arial"/>
          <w:b/>
          <w:bCs/>
          <w:sz w:val="24"/>
          <w:szCs w:val="24"/>
        </w:rPr>
      </w:pPr>
    </w:p>
    <w:p w14:paraId="13A2AEB4" w14:textId="475EEC08" w:rsidR="00640887" w:rsidRPr="00FD7F7C" w:rsidRDefault="00640887" w:rsidP="00640887">
      <w:pPr>
        <w:spacing w:after="0" w:line="240" w:lineRule="auto"/>
        <w:rPr>
          <w:rFonts w:ascii="Arial" w:hAnsi="Arial" w:cs="Arial"/>
          <w:b/>
          <w:bCs/>
          <w:sz w:val="24"/>
          <w:szCs w:val="24"/>
        </w:rPr>
      </w:pPr>
      <w:r w:rsidRPr="00FD7F7C">
        <w:rPr>
          <w:rFonts w:ascii="Arial" w:hAnsi="Arial" w:cs="Arial"/>
          <w:b/>
          <w:bCs/>
          <w:sz w:val="24"/>
          <w:szCs w:val="24"/>
        </w:rPr>
        <w:t>2025-0</w:t>
      </w:r>
      <w:r>
        <w:rPr>
          <w:rFonts w:ascii="Arial" w:hAnsi="Arial" w:cs="Arial"/>
          <w:b/>
          <w:bCs/>
          <w:sz w:val="24"/>
          <w:szCs w:val="24"/>
        </w:rPr>
        <w:t>9</w:t>
      </w:r>
      <w:r w:rsidRPr="00FD7F7C">
        <w:rPr>
          <w:rFonts w:ascii="Arial" w:hAnsi="Arial" w:cs="Arial"/>
          <w:b/>
          <w:bCs/>
          <w:sz w:val="24"/>
          <w:szCs w:val="24"/>
        </w:rPr>
        <w:t>-</w:t>
      </w:r>
      <w:proofErr w:type="gramStart"/>
      <w:r>
        <w:rPr>
          <w:rFonts w:ascii="Arial" w:hAnsi="Arial" w:cs="Arial"/>
          <w:b/>
          <w:bCs/>
          <w:sz w:val="24"/>
          <w:szCs w:val="24"/>
        </w:rPr>
        <w:t>25</w:t>
      </w:r>
      <w:r w:rsidR="00723AB0">
        <w:rPr>
          <w:rFonts w:ascii="Arial" w:hAnsi="Arial" w:cs="Arial"/>
          <w:b/>
          <w:bCs/>
          <w:sz w:val="24"/>
          <w:szCs w:val="24"/>
        </w:rPr>
        <w:t xml:space="preserve">  </w:t>
      </w:r>
      <w:r w:rsidRPr="00FD7F7C">
        <w:rPr>
          <w:rFonts w:ascii="Arial" w:hAnsi="Arial" w:cs="Arial"/>
          <w:b/>
          <w:bCs/>
          <w:sz w:val="24"/>
          <w:szCs w:val="24"/>
        </w:rPr>
        <w:t>kl.</w:t>
      </w:r>
      <w:proofErr w:type="gramEnd"/>
      <w:r w:rsidRPr="00FD7F7C">
        <w:rPr>
          <w:rFonts w:ascii="Arial" w:hAnsi="Arial" w:cs="Arial"/>
          <w:b/>
          <w:bCs/>
          <w:sz w:val="24"/>
          <w:szCs w:val="24"/>
        </w:rPr>
        <w:t xml:space="preserve"> </w:t>
      </w:r>
      <w:r>
        <w:rPr>
          <w:rFonts w:ascii="Arial" w:hAnsi="Arial" w:cs="Arial"/>
          <w:b/>
          <w:bCs/>
          <w:sz w:val="24"/>
          <w:szCs w:val="24"/>
        </w:rPr>
        <w:t>10:00-12:00,</w:t>
      </w:r>
      <w:r w:rsidRPr="00FD7F7C">
        <w:rPr>
          <w:rFonts w:ascii="Arial" w:hAnsi="Arial" w:cs="Arial"/>
          <w:b/>
          <w:bCs/>
          <w:sz w:val="24"/>
          <w:szCs w:val="24"/>
        </w:rPr>
        <w:t xml:space="preserve"> Zoom</w:t>
      </w:r>
      <w:r>
        <w:rPr>
          <w:rFonts w:ascii="Arial" w:hAnsi="Arial" w:cs="Arial"/>
          <w:b/>
          <w:bCs/>
          <w:sz w:val="24"/>
          <w:szCs w:val="24"/>
        </w:rPr>
        <w:t xml:space="preserve"> och A133</w:t>
      </w:r>
    </w:p>
    <w:p w14:paraId="6314FBE5" w14:textId="77777777" w:rsidR="00640887" w:rsidRDefault="00640887" w:rsidP="00640887">
      <w:pPr>
        <w:spacing w:after="0" w:line="240" w:lineRule="auto"/>
        <w:rPr>
          <w:rFonts w:ascii="Times New Roman" w:hAnsi="Times New Roman" w:cs="Times New Roman"/>
          <w:b/>
          <w:bCs/>
          <w:sz w:val="24"/>
          <w:szCs w:val="24"/>
        </w:rPr>
      </w:pPr>
    </w:p>
    <w:p w14:paraId="20F7D3C3" w14:textId="77777777" w:rsidR="00640887" w:rsidRDefault="00640887" w:rsidP="00C63124">
      <w:pPr>
        <w:spacing w:after="0" w:line="240" w:lineRule="auto"/>
        <w:rPr>
          <w:rFonts w:ascii="Times New Roman" w:hAnsi="Times New Roman" w:cs="Times New Roman"/>
          <w:b/>
          <w:bCs/>
          <w:sz w:val="24"/>
          <w:szCs w:val="24"/>
        </w:rPr>
      </w:pPr>
    </w:p>
    <w:p w14:paraId="7CEA6BBA" w14:textId="77777777" w:rsidR="00640887" w:rsidRDefault="00640887" w:rsidP="00C63124">
      <w:pPr>
        <w:spacing w:after="0" w:line="240" w:lineRule="auto"/>
        <w:rPr>
          <w:rFonts w:ascii="Times New Roman" w:hAnsi="Times New Roman" w:cs="Times New Roman"/>
          <w:b/>
          <w:bCs/>
          <w:sz w:val="24"/>
          <w:szCs w:val="24"/>
        </w:rPr>
      </w:pPr>
    </w:p>
    <w:p w14:paraId="14C18E93" w14:textId="5B3ABE1C" w:rsidR="00640887" w:rsidRDefault="00640887" w:rsidP="00640887">
      <w:pPr>
        <w:spacing w:after="0" w:line="240" w:lineRule="auto"/>
        <w:rPr>
          <w:rFonts w:ascii="Times New Roman" w:hAnsi="Times New Roman" w:cs="Times New Roman"/>
          <w:sz w:val="24"/>
          <w:szCs w:val="24"/>
        </w:rPr>
      </w:pPr>
      <w:r w:rsidRPr="00AC3CCC">
        <w:rPr>
          <w:rFonts w:ascii="Times New Roman" w:hAnsi="Times New Roman" w:cs="Times New Roman"/>
          <w:sz w:val="24"/>
          <w:szCs w:val="24"/>
        </w:rPr>
        <w:t>Mats Tegmark</w:t>
      </w:r>
      <w:r>
        <w:rPr>
          <w:rFonts w:ascii="Times New Roman" w:hAnsi="Times New Roman" w:cs="Times New Roman"/>
          <w:sz w:val="24"/>
          <w:szCs w:val="24"/>
        </w:rPr>
        <w:t xml:space="preserve"> (</w:t>
      </w:r>
      <w:proofErr w:type="spellStart"/>
      <w:r>
        <w:rPr>
          <w:rFonts w:ascii="Times New Roman" w:hAnsi="Times New Roman" w:cs="Times New Roman"/>
          <w:sz w:val="24"/>
          <w:szCs w:val="24"/>
        </w:rPr>
        <w:t>ordf</w:t>
      </w:r>
      <w:proofErr w:type="spellEnd"/>
      <w:r>
        <w:rPr>
          <w:rFonts w:ascii="Times New Roman" w:hAnsi="Times New Roman" w:cs="Times New Roman"/>
          <w:sz w:val="24"/>
          <w:szCs w:val="24"/>
        </w:rPr>
        <w:t xml:space="preserve">), </w:t>
      </w:r>
      <w:r w:rsidR="00C63124" w:rsidRPr="00AC3CCC">
        <w:rPr>
          <w:rFonts w:ascii="Times New Roman" w:hAnsi="Times New Roman" w:cs="Times New Roman"/>
          <w:sz w:val="24"/>
          <w:szCs w:val="24"/>
        </w:rPr>
        <w:t>Erik Backman</w:t>
      </w:r>
      <w:r w:rsidR="00A51B43">
        <w:rPr>
          <w:rFonts w:ascii="Times New Roman" w:hAnsi="Times New Roman" w:cs="Times New Roman"/>
          <w:sz w:val="24"/>
          <w:szCs w:val="24"/>
        </w:rPr>
        <w:t xml:space="preserve">. </w:t>
      </w:r>
      <w:r w:rsidRPr="00AC3CCC">
        <w:rPr>
          <w:rFonts w:ascii="Times New Roman" w:hAnsi="Times New Roman" w:cs="Times New Roman"/>
          <w:sz w:val="24"/>
          <w:szCs w:val="24"/>
        </w:rPr>
        <w:t>Annika Norlund Shaswar</w:t>
      </w:r>
      <w:r w:rsidR="00E251C5">
        <w:rPr>
          <w:rFonts w:ascii="Times New Roman" w:hAnsi="Times New Roman" w:cs="Times New Roman"/>
          <w:sz w:val="24"/>
          <w:szCs w:val="24"/>
        </w:rPr>
        <w:t xml:space="preserve"> (Fram till</w:t>
      </w:r>
      <w:r w:rsidR="00723AB0">
        <w:rPr>
          <w:rFonts w:ascii="Times New Roman" w:hAnsi="Times New Roman" w:cs="Times New Roman"/>
          <w:sz w:val="24"/>
          <w:szCs w:val="24"/>
        </w:rPr>
        <w:t xml:space="preserve"> ca</w:t>
      </w:r>
      <w:r w:rsidR="00E251C5">
        <w:rPr>
          <w:rFonts w:ascii="Times New Roman" w:hAnsi="Times New Roman" w:cs="Times New Roman"/>
          <w:sz w:val="24"/>
          <w:szCs w:val="24"/>
        </w:rPr>
        <w:t xml:space="preserve"> 11:30)</w:t>
      </w:r>
      <w:r>
        <w:rPr>
          <w:rFonts w:ascii="Times New Roman" w:hAnsi="Times New Roman" w:cs="Times New Roman"/>
          <w:sz w:val="24"/>
          <w:szCs w:val="24"/>
        </w:rPr>
        <w:t>,</w:t>
      </w:r>
      <w:r w:rsidRPr="00640887">
        <w:rPr>
          <w:rFonts w:ascii="Times New Roman" w:hAnsi="Times New Roman" w:cs="Times New Roman"/>
          <w:sz w:val="24"/>
          <w:szCs w:val="24"/>
        </w:rPr>
        <w:t xml:space="preserve"> </w:t>
      </w:r>
      <w:r w:rsidRPr="00AC3CCC">
        <w:rPr>
          <w:rFonts w:ascii="Times New Roman" w:hAnsi="Times New Roman" w:cs="Times New Roman"/>
          <w:sz w:val="24"/>
          <w:szCs w:val="24"/>
        </w:rPr>
        <w:t>Mattias Gradén</w:t>
      </w:r>
      <w:r>
        <w:rPr>
          <w:rFonts w:ascii="Times New Roman" w:hAnsi="Times New Roman" w:cs="Times New Roman"/>
          <w:sz w:val="24"/>
          <w:szCs w:val="24"/>
        </w:rPr>
        <w:t xml:space="preserve"> i A 133.</w:t>
      </w:r>
    </w:p>
    <w:p w14:paraId="3570B0D5" w14:textId="6F728C4C" w:rsidR="00640887" w:rsidRPr="00AC3CCC" w:rsidRDefault="00640887" w:rsidP="006408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Tarja Alatalo (medverkade till ca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11</w:t>
      </w:r>
      <w:r w:rsidR="00723AB0">
        <w:rPr>
          <w:rFonts w:ascii="Times New Roman" w:hAnsi="Times New Roman" w:cs="Times New Roman"/>
          <w:sz w:val="24"/>
          <w:szCs w:val="24"/>
        </w:rPr>
        <w:t>:00</w:t>
      </w:r>
      <w:r>
        <w:rPr>
          <w:rFonts w:ascii="Times New Roman" w:hAnsi="Times New Roman" w:cs="Times New Roman"/>
          <w:sz w:val="24"/>
          <w:szCs w:val="24"/>
        </w:rPr>
        <w:t xml:space="preserve">), </w:t>
      </w:r>
      <w:r w:rsidRPr="00AC3CCC">
        <w:rPr>
          <w:rFonts w:ascii="Times New Roman" w:hAnsi="Times New Roman" w:cs="Times New Roman"/>
          <w:sz w:val="24"/>
          <w:szCs w:val="24"/>
        </w:rPr>
        <w:t>Anders Persson</w:t>
      </w:r>
      <w:r>
        <w:rPr>
          <w:rFonts w:ascii="Times New Roman" w:hAnsi="Times New Roman" w:cs="Times New Roman"/>
          <w:sz w:val="24"/>
          <w:szCs w:val="24"/>
        </w:rPr>
        <w:t xml:space="preserve">, </w:t>
      </w:r>
      <w:r w:rsidRPr="00AC3CCC">
        <w:rPr>
          <w:rFonts w:ascii="Times New Roman" w:hAnsi="Times New Roman" w:cs="Times New Roman"/>
          <w:sz w:val="24"/>
          <w:szCs w:val="24"/>
        </w:rPr>
        <w:t>Boglárka Straszer</w:t>
      </w:r>
      <w:r w:rsidR="00E251C5">
        <w:rPr>
          <w:rFonts w:ascii="Times New Roman" w:hAnsi="Times New Roman" w:cs="Times New Roman"/>
          <w:sz w:val="24"/>
          <w:szCs w:val="24"/>
        </w:rPr>
        <w:t>.</w:t>
      </w:r>
    </w:p>
    <w:p w14:paraId="29E8D5C2" w14:textId="608750A7" w:rsidR="00C63124" w:rsidRPr="00AC3CCC" w:rsidRDefault="00C63124" w:rsidP="00C63124">
      <w:pPr>
        <w:spacing w:after="0" w:line="240" w:lineRule="auto"/>
        <w:rPr>
          <w:rFonts w:ascii="Times New Roman" w:hAnsi="Times New Roman" w:cs="Times New Roman"/>
          <w:sz w:val="24"/>
          <w:szCs w:val="24"/>
        </w:rPr>
      </w:pPr>
    </w:p>
    <w:p w14:paraId="69AB6243" w14:textId="483DEAA5" w:rsidR="00C63124" w:rsidRPr="00AC3CCC" w:rsidRDefault="00640887" w:rsidP="00C63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Återbud: </w:t>
      </w:r>
      <w:r w:rsidR="00C63124" w:rsidRPr="00AC3CCC">
        <w:rPr>
          <w:rFonts w:ascii="Times New Roman" w:hAnsi="Times New Roman" w:cs="Times New Roman"/>
          <w:sz w:val="24"/>
          <w:szCs w:val="24"/>
        </w:rPr>
        <w:t>Anette Bagger</w:t>
      </w:r>
      <w:r w:rsidR="00A51B43">
        <w:rPr>
          <w:rFonts w:ascii="Times New Roman" w:hAnsi="Times New Roman" w:cs="Times New Roman"/>
          <w:sz w:val="24"/>
          <w:szCs w:val="24"/>
        </w:rPr>
        <w:t xml:space="preserve">. </w:t>
      </w:r>
      <w:r w:rsidR="00C63124" w:rsidRPr="00AC3CCC">
        <w:rPr>
          <w:rFonts w:ascii="Times New Roman" w:hAnsi="Times New Roman" w:cs="Times New Roman"/>
          <w:sz w:val="24"/>
          <w:szCs w:val="24"/>
        </w:rPr>
        <w:t>Sofia Gille</w:t>
      </w:r>
    </w:p>
    <w:p w14:paraId="7D556999" w14:textId="77777777" w:rsidR="00B41863" w:rsidRPr="00723AB0" w:rsidRDefault="00B41863" w:rsidP="00723AB0">
      <w:pPr>
        <w:spacing w:after="0" w:line="240" w:lineRule="auto"/>
        <w:rPr>
          <w:rFonts w:ascii="Times New Roman" w:hAnsi="Times New Roman" w:cs="Times New Roman"/>
          <w:sz w:val="24"/>
          <w:szCs w:val="24"/>
        </w:rPr>
      </w:pPr>
    </w:p>
    <w:tbl>
      <w:tblPr>
        <w:tblStyle w:val="Tabellrutnt"/>
        <w:tblW w:w="9923" w:type="dxa"/>
        <w:tblBorders>
          <w:top w:val="none" w:sz="0" w:space="0" w:color="auto"/>
          <w:left w:val="none" w:sz="0" w:space="0" w:color="auto"/>
          <w:bottom w:val="none" w:sz="0" w:space="0" w:color="auto"/>
          <w:right w:val="none" w:sz="0" w:space="0" w:color="auto"/>
          <w:insideH w:val="dotted" w:sz="2" w:space="0" w:color="auto"/>
          <w:insideV w:val="none" w:sz="0" w:space="0" w:color="auto"/>
        </w:tblBorders>
        <w:tblLook w:val="04A0" w:firstRow="1" w:lastRow="0" w:firstColumn="1" w:lastColumn="0" w:noHBand="0" w:noVBand="1"/>
      </w:tblPr>
      <w:tblGrid>
        <w:gridCol w:w="9923"/>
      </w:tblGrid>
      <w:tr w:rsidR="00C63124" w:rsidRPr="00723AB0" w14:paraId="0CD60EB5" w14:textId="77777777" w:rsidTr="00E251C5">
        <w:tc>
          <w:tcPr>
            <w:tcW w:w="9923" w:type="dxa"/>
            <w:tcBorders>
              <w:top w:val="single" w:sz="4" w:space="0" w:color="auto"/>
            </w:tcBorders>
          </w:tcPr>
          <w:p w14:paraId="1134586C" w14:textId="77777777" w:rsidR="00C63124" w:rsidRDefault="00C63124" w:rsidP="00723AB0">
            <w:pPr>
              <w:spacing w:line="240" w:lineRule="auto"/>
              <w:rPr>
                <w:rFonts w:ascii="Times New Roman" w:hAnsi="Times New Roman" w:cs="Times New Roman"/>
                <w:sz w:val="24"/>
                <w:szCs w:val="24"/>
              </w:rPr>
            </w:pPr>
            <w:r>
              <w:rPr>
                <w:rFonts w:ascii="Times New Roman" w:hAnsi="Times New Roman" w:cs="Times New Roman"/>
                <w:sz w:val="24"/>
                <w:szCs w:val="24"/>
              </w:rPr>
              <w:t>Utseende av justeringsperson</w:t>
            </w:r>
          </w:p>
          <w:p w14:paraId="18A9138C" w14:textId="489BC693" w:rsidR="00C63124" w:rsidRDefault="00C63124" w:rsidP="00723AB0">
            <w:pPr>
              <w:spacing w:line="240" w:lineRule="auto"/>
              <w:rPr>
                <w:rFonts w:ascii="Times New Roman" w:hAnsi="Times New Roman" w:cs="Times New Roman"/>
                <w:sz w:val="24"/>
                <w:szCs w:val="24"/>
              </w:rPr>
            </w:pPr>
            <w:r>
              <w:rPr>
                <w:rFonts w:ascii="Times New Roman" w:hAnsi="Times New Roman" w:cs="Times New Roman"/>
                <w:sz w:val="24"/>
                <w:szCs w:val="24"/>
              </w:rPr>
              <w:t>Anders Persson</w:t>
            </w:r>
            <w:r w:rsidR="001024DA">
              <w:rPr>
                <w:rFonts w:ascii="Times New Roman" w:hAnsi="Times New Roman" w:cs="Times New Roman"/>
                <w:sz w:val="24"/>
                <w:szCs w:val="24"/>
              </w:rPr>
              <w:t xml:space="preserve"> utses som justeringsperson.</w:t>
            </w:r>
          </w:p>
          <w:p w14:paraId="5460C55C" w14:textId="77777777" w:rsidR="00C63124" w:rsidRDefault="00C63124" w:rsidP="00723AB0">
            <w:pPr>
              <w:spacing w:line="240" w:lineRule="auto"/>
              <w:rPr>
                <w:rFonts w:ascii="Times New Roman" w:hAnsi="Times New Roman" w:cs="Times New Roman"/>
                <w:sz w:val="24"/>
                <w:szCs w:val="24"/>
              </w:rPr>
            </w:pPr>
          </w:p>
          <w:p w14:paraId="2030D7DD" w14:textId="77777777" w:rsidR="00C63124" w:rsidRDefault="00C63124" w:rsidP="00723AB0">
            <w:pPr>
              <w:spacing w:line="240" w:lineRule="auto"/>
              <w:rPr>
                <w:rFonts w:ascii="Times New Roman" w:hAnsi="Times New Roman" w:cs="Times New Roman"/>
                <w:sz w:val="24"/>
                <w:szCs w:val="24"/>
              </w:rPr>
            </w:pPr>
          </w:p>
        </w:tc>
      </w:tr>
      <w:tr w:rsidR="00C63124" w:rsidRPr="00723AB0" w14:paraId="70ADC972" w14:textId="77777777" w:rsidTr="00E251C5">
        <w:tc>
          <w:tcPr>
            <w:tcW w:w="9923" w:type="dxa"/>
            <w:tcBorders>
              <w:top w:val="dotted" w:sz="2" w:space="0" w:color="auto"/>
              <w:bottom w:val="dotted" w:sz="2" w:space="0" w:color="auto"/>
            </w:tcBorders>
          </w:tcPr>
          <w:p w14:paraId="15C0703D" w14:textId="77777777" w:rsidR="00C63124" w:rsidRDefault="00C63124" w:rsidP="00723AB0">
            <w:pPr>
              <w:spacing w:line="240" w:lineRule="auto"/>
              <w:rPr>
                <w:rFonts w:ascii="Times New Roman" w:hAnsi="Times New Roman" w:cs="Times New Roman"/>
                <w:sz w:val="24"/>
                <w:szCs w:val="24"/>
              </w:rPr>
            </w:pPr>
            <w:r>
              <w:rPr>
                <w:rFonts w:ascii="Times New Roman" w:hAnsi="Times New Roman" w:cs="Times New Roman"/>
                <w:sz w:val="24"/>
                <w:szCs w:val="24"/>
              </w:rPr>
              <w:t>Godkännande av dagordning</w:t>
            </w:r>
          </w:p>
          <w:p w14:paraId="67098E1A" w14:textId="2441A553" w:rsidR="00E251C5" w:rsidRDefault="00E251C5" w:rsidP="00723AB0">
            <w:pPr>
              <w:spacing w:line="240" w:lineRule="auto"/>
              <w:rPr>
                <w:rFonts w:ascii="Times New Roman" w:hAnsi="Times New Roman" w:cs="Times New Roman"/>
                <w:sz w:val="24"/>
                <w:szCs w:val="24"/>
              </w:rPr>
            </w:pPr>
            <w:r>
              <w:rPr>
                <w:rFonts w:ascii="Times New Roman" w:hAnsi="Times New Roman" w:cs="Times New Roman"/>
                <w:sz w:val="24"/>
                <w:szCs w:val="24"/>
              </w:rPr>
              <w:t>Dagordning godkänns.</w:t>
            </w:r>
          </w:p>
          <w:p w14:paraId="58E95EA3" w14:textId="77777777" w:rsidR="00A51B43" w:rsidRDefault="00A51B43" w:rsidP="00723AB0">
            <w:pPr>
              <w:spacing w:line="240" w:lineRule="auto"/>
              <w:rPr>
                <w:rFonts w:ascii="Times New Roman" w:hAnsi="Times New Roman" w:cs="Times New Roman"/>
                <w:sz w:val="24"/>
                <w:szCs w:val="24"/>
              </w:rPr>
            </w:pPr>
          </w:p>
          <w:p w14:paraId="0AFEEBEE" w14:textId="77777777" w:rsidR="00C63124" w:rsidRDefault="00C63124" w:rsidP="00723AB0">
            <w:pPr>
              <w:spacing w:line="240" w:lineRule="auto"/>
              <w:rPr>
                <w:rFonts w:ascii="Times New Roman" w:hAnsi="Times New Roman" w:cs="Times New Roman"/>
                <w:sz w:val="24"/>
                <w:szCs w:val="24"/>
              </w:rPr>
            </w:pPr>
          </w:p>
        </w:tc>
      </w:tr>
      <w:tr w:rsidR="00C63124" w:rsidRPr="00723AB0" w14:paraId="29BA2921" w14:textId="77777777" w:rsidTr="00E251C5">
        <w:tc>
          <w:tcPr>
            <w:tcW w:w="9923" w:type="dxa"/>
            <w:tcBorders>
              <w:top w:val="dotted" w:sz="2" w:space="0" w:color="auto"/>
              <w:bottom w:val="dotted" w:sz="2" w:space="0" w:color="auto"/>
            </w:tcBorders>
          </w:tcPr>
          <w:p w14:paraId="36B36D9E" w14:textId="77777777" w:rsidR="00C63124" w:rsidRDefault="00C63124" w:rsidP="00723AB0">
            <w:pPr>
              <w:spacing w:line="240" w:lineRule="auto"/>
              <w:rPr>
                <w:rFonts w:ascii="Times New Roman" w:hAnsi="Times New Roman" w:cs="Times New Roman"/>
                <w:sz w:val="24"/>
                <w:szCs w:val="24"/>
              </w:rPr>
            </w:pPr>
            <w:r>
              <w:rPr>
                <w:rFonts w:ascii="Times New Roman" w:hAnsi="Times New Roman" w:cs="Times New Roman"/>
                <w:sz w:val="24"/>
                <w:szCs w:val="24"/>
              </w:rPr>
              <w:t>Föregående mötesprotokoll</w:t>
            </w:r>
          </w:p>
          <w:p w14:paraId="5F457DCA" w14:textId="48E9E409" w:rsidR="00E251C5" w:rsidRPr="00723AB0" w:rsidRDefault="00E251C5"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Föregående protokoll, möte 2025-09-11, godkänns.</w:t>
            </w:r>
          </w:p>
          <w:p w14:paraId="218D8C86" w14:textId="60569591" w:rsidR="00C63124" w:rsidRPr="00E251C5" w:rsidRDefault="00E251C5"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 xml:space="preserve">Punkt att fortsätta jobba med: Ledamot från IIT saknas i nuläget i </w:t>
            </w:r>
            <w:proofErr w:type="spellStart"/>
            <w:r w:rsidRPr="00723AB0">
              <w:rPr>
                <w:rFonts w:ascii="Times New Roman" w:hAnsi="Times New Roman" w:cs="Times New Roman"/>
                <w:sz w:val="24"/>
                <w:szCs w:val="24"/>
              </w:rPr>
              <w:t>FoFoU</w:t>
            </w:r>
            <w:proofErr w:type="spellEnd"/>
            <w:r w:rsidRPr="00723AB0">
              <w:rPr>
                <w:rFonts w:ascii="Times New Roman" w:hAnsi="Times New Roman" w:cs="Times New Roman"/>
                <w:sz w:val="24"/>
                <w:szCs w:val="24"/>
              </w:rPr>
              <w:t>. IIT är medvetna om detta och verkar för en lösning.</w:t>
            </w:r>
          </w:p>
          <w:p w14:paraId="4AA6DC7C" w14:textId="77777777" w:rsidR="00200AB2" w:rsidRDefault="00200AB2" w:rsidP="00723AB0">
            <w:pPr>
              <w:spacing w:line="240" w:lineRule="auto"/>
              <w:rPr>
                <w:rFonts w:ascii="Times New Roman" w:hAnsi="Times New Roman" w:cs="Times New Roman"/>
                <w:sz w:val="24"/>
                <w:szCs w:val="24"/>
              </w:rPr>
            </w:pPr>
          </w:p>
          <w:p w14:paraId="56161F43" w14:textId="77777777" w:rsidR="00C63124" w:rsidRDefault="00C63124" w:rsidP="00723AB0">
            <w:pPr>
              <w:spacing w:line="240" w:lineRule="auto"/>
              <w:rPr>
                <w:rFonts w:ascii="Times New Roman" w:hAnsi="Times New Roman" w:cs="Times New Roman"/>
                <w:sz w:val="24"/>
                <w:szCs w:val="24"/>
              </w:rPr>
            </w:pPr>
          </w:p>
        </w:tc>
      </w:tr>
      <w:tr w:rsidR="00C63124" w:rsidRPr="00723AB0" w14:paraId="5C630726" w14:textId="77777777" w:rsidTr="00E251C5">
        <w:tc>
          <w:tcPr>
            <w:tcW w:w="9923" w:type="dxa"/>
            <w:tcBorders>
              <w:top w:val="dotted" w:sz="2" w:space="0" w:color="auto"/>
              <w:bottom w:val="dotted" w:sz="2" w:space="0" w:color="auto"/>
            </w:tcBorders>
          </w:tcPr>
          <w:p w14:paraId="21A01365" w14:textId="77777777" w:rsidR="00C63124" w:rsidRDefault="00C63124" w:rsidP="00723AB0">
            <w:pPr>
              <w:spacing w:line="240" w:lineRule="auto"/>
              <w:rPr>
                <w:rFonts w:ascii="Times New Roman" w:hAnsi="Times New Roman" w:cs="Times New Roman"/>
                <w:sz w:val="24"/>
                <w:szCs w:val="24"/>
              </w:rPr>
            </w:pPr>
            <w:r>
              <w:rPr>
                <w:rFonts w:ascii="Times New Roman" w:hAnsi="Times New Roman" w:cs="Times New Roman"/>
                <w:sz w:val="24"/>
                <w:szCs w:val="24"/>
              </w:rPr>
              <w:t xml:space="preserve">Kort lägesuppdatering från I-LUN och resp. enhet inom utskottets ansvarsområde  </w:t>
            </w:r>
          </w:p>
          <w:p w14:paraId="1C2B4BD7" w14:textId="77777777" w:rsidR="00723AB0" w:rsidRDefault="00723AB0" w:rsidP="00723AB0">
            <w:pPr>
              <w:spacing w:line="240" w:lineRule="auto"/>
              <w:rPr>
                <w:rFonts w:ascii="Times New Roman" w:hAnsi="Times New Roman" w:cs="Times New Roman"/>
                <w:sz w:val="24"/>
                <w:szCs w:val="24"/>
              </w:rPr>
            </w:pPr>
          </w:p>
          <w:p w14:paraId="6346A738" w14:textId="61C0529D"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Mats T berättar om satsningen på att söka forskarrättigheter vid IKS med inriktning mot hållbara samhällen och organisationer. Mats agerade som ställföreträdande studierektor i ”provomgången inför UKÄ-utfrågningen”. Utskottet diskuterar vad det innebär att IKS, vid en lyckad ansökan, innehar två forskarrättigheter och vad detta i så fall betyder för forskarutbildningen i pedagogiskt arbete.</w:t>
            </w:r>
          </w:p>
          <w:p w14:paraId="616BE64F" w14:textId="77777777" w:rsidR="00723AB0" w:rsidRPr="00723AB0" w:rsidRDefault="00723AB0" w:rsidP="00723AB0">
            <w:pPr>
              <w:spacing w:line="240" w:lineRule="auto"/>
              <w:rPr>
                <w:rFonts w:ascii="Times New Roman" w:hAnsi="Times New Roman" w:cs="Times New Roman"/>
                <w:sz w:val="24"/>
                <w:szCs w:val="24"/>
              </w:rPr>
            </w:pPr>
          </w:p>
          <w:p w14:paraId="2889F1BA" w14:textId="5C967B79"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HDa har ambitionen att fördjupa samarbetet med Högskolan i Gävle. Utskottet diskuterar de satsningar som görs för att samverka kring högre seminarier, bland annat inom utbildningsvetenskap. Det påtalas exempelvis att ett gemensamt seminarium kring demokratiarbete i skolan planeras under vintern.</w:t>
            </w:r>
          </w:p>
          <w:p w14:paraId="65C89E05" w14:textId="77777777" w:rsidR="00C63124" w:rsidRDefault="00C63124" w:rsidP="00723AB0">
            <w:pPr>
              <w:spacing w:line="240" w:lineRule="auto"/>
              <w:rPr>
                <w:rFonts w:ascii="Times New Roman" w:hAnsi="Times New Roman" w:cs="Times New Roman"/>
                <w:sz w:val="24"/>
                <w:szCs w:val="24"/>
              </w:rPr>
            </w:pPr>
          </w:p>
        </w:tc>
      </w:tr>
      <w:tr w:rsidR="00C63124" w:rsidRPr="00723AB0" w14:paraId="5D1ECE28" w14:textId="77777777" w:rsidTr="00E251C5">
        <w:tc>
          <w:tcPr>
            <w:tcW w:w="9923" w:type="dxa"/>
            <w:tcBorders>
              <w:top w:val="dotted" w:sz="2" w:space="0" w:color="auto"/>
              <w:bottom w:val="dotted" w:sz="2" w:space="0" w:color="auto"/>
            </w:tcBorders>
          </w:tcPr>
          <w:p w14:paraId="5E1614C5" w14:textId="77777777" w:rsidR="00C63124" w:rsidRPr="005B47C0" w:rsidRDefault="00C63124"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 xml:space="preserve">Vilken rutin ska vi ha för ärendegång in till utskottet? </w:t>
            </w:r>
          </w:p>
          <w:p w14:paraId="096347E0" w14:textId="77777777" w:rsidR="00C63124" w:rsidRDefault="00C63124" w:rsidP="00723AB0">
            <w:pPr>
              <w:spacing w:line="240" w:lineRule="auto"/>
              <w:rPr>
                <w:rFonts w:ascii="Times New Roman" w:hAnsi="Times New Roman" w:cs="Times New Roman"/>
                <w:sz w:val="24"/>
                <w:szCs w:val="24"/>
              </w:rPr>
            </w:pPr>
            <w:r>
              <w:rPr>
                <w:rFonts w:ascii="Times New Roman" w:hAnsi="Times New Roman" w:cs="Times New Roman"/>
                <w:sz w:val="24"/>
                <w:szCs w:val="24"/>
              </w:rPr>
              <w:t>Mattias Gradén föredragande</w:t>
            </w:r>
          </w:p>
          <w:p w14:paraId="00956BF3" w14:textId="77777777" w:rsidR="0063720C" w:rsidRDefault="0063720C" w:rsidP="00723AB0">
            <w:pPr>
              <w:spacing w:line="240" w:lineRule="auto"/>
              <w:rPr>
                <w:rFonts w:ascii="Times New Roman" w:hAnsi="Times New Roman" w:cs="Times New Roman"/>
                <w:sz w:val="24"/>
                <w:szCs w:val="24"/>
              </w:rPr>
            </w:pPr>
          </w:p>
          <w:p w14:paraId="0E5FA2C6" w14:textId="3E982CE0" w:rsidR="0063720C" w:rsidRDefault="0063720C" w:rsidP="00723AB0">
            <w:pPr>
              <w:spacing w:line="240" w:lineRule="auto"/>
              <w:rPr>
                <w:rFonts w:ascii="Times New Roman" w:hAnsi="Times New Roman" w:cs="Times New Roman"/>
                <w:sz w:val="24"/>
                <w:szCs w:val="24"/>
              </w:rPr>
            </w:pPr>
            <w:r>
              <w:rPr>
                <w:rFonts w:ascii="Times New Roman" w:hAnsi="Times New Roman" w:cs="Times New Roman"/>
                <w:sz w:val="24"/>
                <w:szCs w:val="24"/>
              </w:rPr>
              <w:t>Punkten bordlades till förmån för den nedan</w:t>
            </w:r>
            <w:r w:rsidR="00723AB0">
              <w:rPr>
                <w:rFonts w:ascii="Times New Roman" w:hAnsi="Times New Roman" w:cs="Times New Roman"/>
                <w:sz w:val="24"/>
                <w:szCs w:val="24"/>
              </w:rPr>
              <w:t>stående</w:t>
            </w:r>
            <w:r>
              <w:rPr>
                <w:rFonts w:ascii="Times New Roman" w:hAnsi="Times New Roman" w:cs="Times New Roman"/>
                <w:sz w:val="24"/>
                <w:szCs w:val="24"/>
              </w:rPr>
              <w:t>.</w:t>
            </w:r>
          </w:p>
          <w:p w14:paraId="7F7FCCB0" w14:textId="77777777" w:rsidR="00C63124" w:rsidRDefault="00C63124" w:rsidP="00723AB0">
            <w:pPr>
              <w:spacing w:line="240" w:lineRule="auto"/>
              <w:rPr>
                <w:rFonts w:ascii="Times New Roman" w:hAnsi="Times New Roman" w:cs="Times New Roman"/>
                <w:sz w:val="24"/>
                <w:szCs w:val="24"/>
              </w:rPr>
            </w:pPr>
          </w:p>
          <w:p w14:paraId="1027ACDA" w14:textId="77777777" w:rsidR="00C63124" w:rsidRDefault="00C63124" w:rsidP="00723AB0">
            <w:pPr>
              <w:spacing w:line="240" w:lineRule="auto"/>
              <w:rPr>
                <w:rFonts w:ascii="Times New Roman" w:hAnsi="Times New Roman" w:cs="Times New Roman"/>
                <w:sz w:val="24"/>
                <w:szCs w:val="24"/>
              </w:rPr>
            </w:pPr>
          </w:p>
        </w:tc>
      </w:tr>
      <w:tr w:rsidR="00C63124" w:rsidRPr="00723AB0" w14:paraId="67998F19" w14:textId="77777777" w:rsidTr="00E251C5">
        <w:tc>
          <w:tcPr>
            <w:tcW w:w="9923" w:type="dxa"/>
          </w:tcPr>
          <w:p w14:paraId="01D7BFC2" w14:textId="77777777" w:rsidR="00C63124" w:rsidRDefault="00C63124" w:rsidP="00723AB0">
            <w:pPr>
              <w:spacing w:line="240" w:lineRule="auto"/>
              <w:rPr>
                <w:rFonts w:ascii="Times New Roman" w:hAnsi="Times New Roman" w:cs="Times New Roman"/>
                <w:sz w:val="24"/>
                <w:szCs w:val="24"/>
              </w:rPr>
            </w:pPr>
            <w:r>
              <w:rPr>
                <w:rFonts w:ascii="Times New Roman" w:hAnsi="Times New Roman" w:cs="Times New Roman"/>
                <w:sz w:val="24"/>
                <w:szCs w:val="24"/>
              </w:rPr>
              <w:t>Fortsatt diskussion kring förslag på</w:t>
            </w:r>
            <w:r w:rsidRPr="00723AB0">
              <w:rPr>
                <w:rFonts w:ascii="Times New Roman" w:hAnsi="Times New Roman" w:cs="Times New Roman"/>
                <w:sz w:val="24"/>
                <w:szCs w:val="24"/>
              </w:rPr>
              <w:t xml:space="preserve"> ”</w:t>
            </w:r>
            <w:r w:rsidRPr="001E70DA">
              <w:rPr>
                <w:rFonts w:ascii="Times New Roman" w:hAnsi="Times New Roman" w:cs="Times New Roman"/>
                <w:sz w:val="24"/>
                <w:szCs w:val="24"/>
              </w:rPr>
              <w:t>struktur och organisation för utbildningsvetenskaplig forskning och forskarutbildningen i pedagogiskt arbete</w:t>
            </w:r>
            <w:r>
              <w:rPr>
                <w:rFonts w:ascii="Times New Roman" w:hAnsi="Times New Roman" w:cs="Times New Roman"/>
                <w:sz w:val="24"/>
                <w:szCs w:val="24"/>
              </w:rPr>
              <w:t>”</w:t>
            </w:r>
            <w:r w:rsidRPr="001E70DA">
              <w:rPr>
                <w:rFonts w:ascii="Times New Roman" w:hAnsi="Times New Roman" w:cs="Times New Roman"/>
                <w:sz w:val="24"/>
                <w:szCs w:val="24"/>
              </w:rPr>
              <w:t xml:space="preserve"> </w:t>
            </w:r>
            <w:r>
              <w:rPr>
                <w:rFonts w:ascii="Times New Roman" w:hAnsi="Times New Roman" w:cs="Times New Roman"/>
                <w:sz w:val="24"/>
                <w:szCs w:val="24"/>
              </w:rPr>
              <w:t>–</w:t>
            </w:r>
            <w:r w:rsidRPr="001E70DA">
              <w:rPr>
                <w:rFonts w:ascii="Times New Roman" w:hAnsi="Times New Roman" w:cs="Times New Roman"/>
                <w:sz w:val="24"/>
                <w:szCs w:val="24"/>
              </w:rPr>
              <w:t xml:space="preserve"> </w:t>
            </w:r>
            <w:r>
              <w:rPr>
                <w:rFonts w:ascii="Times New Roman" w:hAnsi="Times New Roman" w:cs="Times New Roman"/>
                <w:sz w:val="24"/>
                <w:szCs w:val="24"/>
              </w:rPr>
              <w:t xml:space="preserve">som </w:t>
            </w:r>
            <w:r w:rsidRPr="001E70DA">
              <w:rPr>
                <w:rFonts w:ascii="Times New Roman" w:hAnsi="Times New Roman" w:cs="Times New Roman"/>
                <w:sz w:val="24"/>
                <w:szCs w:val="24"/>
              </w:rPr>
              <w:t>beaktar UFN-utvärderingens resultat - klart september 2025</w:t>
            </w:r>
          </w:p>
          <w:p w14:paraId="485B50EA" w14:textId="77777777" w:rsidR="00C63124" w:rsidRDefault="00C63124" w:rsidP="00723AB0">
            <w:pPr>
              <w:spacing w:line="240" w:lineRule="auto"/>
              <w:rPr>
                <w:rFonts w:ascii="Times New Roman" w:hAnsi="Times New Roman" w:cs="Times New Roman"/>
                <w:sz w:val="24"/>
                <w:szCs w:val="24"/>
              </w:rPr>
            </w:pPr>
          </w:p>
          <w:p w14:paraId="55C25473" w14:textId="77777777"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lastRenderedPageBreak/>
              <w:t xml:space="preserve">Utskottet fortsatte arbetet med att ta fram ett förslag på struktur och organisation för utbildningsvetenskaplig forskning och forskarutbildning i pedagogiskt arbete. Nytt för detta tillfälle var att även inkludera synpunkter från Petter </w:t>
            </w:r>
            <w:proofErr w:type="spellStart"/>
            <w:r w:rsidRPr="00723AB0">
              <w:rPr>
                <w:rFonts w:ascii="Times New Roman" w:hAnsi="Times New Roman" w:cs="Times New Roman"/>
                <w:sz w:val="24"/>
                <w:szCs w:val="24"/>
              </w:rPr>
              <w:t>Aasens</w:t>
            </w:r>
            <w:proofErr w:type="spellEnd"/>
            <w:r w:rsidRPr="00723AB0">
              <w:rPr>
                <w:rFonts w:ascii="Times New Roman" w:hAnsi="Times New Roman" w:cs="Times New Roman"/>
                <w:sz w:val="24"/>
                <w:szCs w:val="24"/>
              </w:rPr>
              <w:t xml:space="preserve"> rapport. En stor del av mötestiden ägnades åt att diskutera rapporten. Följande funderingar lyftes (utan inbördes rangordning):</w:t>
            </w:r>
          </w:p>
          <w:p w14:paraId="615C4D67" w14:textId="77777777" w:rsidR="00723AB0" w:rsidRDefault="00723AB0" w:rsidP="00723AB0">
            <w:pPr>
              <w:spacing w:line="240" w:lineRule="auto"/>
              <w:rPr>
                <w:rFonts w:ascii="Times New Roman" w:hAnsi="Times New Roman" w:cs="Times New Roman"/>
                <w:sz w:val="24"/>
                <w:szCs w:val="24"/>
              </w:rPr>
            </w:pPr>
          </w:p>
          <w:p w14:paraId="1B2EA96E" w14:textId="3E05034C"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Vikten av rapporten i relation till utskottets eget förslag och UFN-utvärderingens resultat. Vilka dokument väger tyngst i den fortsatta processen?</w:t>
            </w:r>
          </w:p>
          <w:p w14:paraId="349DE072" w14:textId="77777777" w:rsidR="00723AB0" w:rsidRDefault="00723AB0" w:rsidP="00723AB0">
            <w:pPr>
              <w:spacing w:line="240" w:lineRule="auto"/>
              <w:rPr>
                <w:rFonts w:ascii="Times New Roman" w:hAnsi="Times New Roman" w:cs="Times New Roman"/>
                <w:sz w:val="24"/>
                <w:szCs w:val="24"/>
              </w:rPr>
            </w:pPr>
          </w:p>
          <w:p w14:paraId="682698C8" w14:textId="2D125D9B"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Ekonomiska förutsättningar: Diskussionen fokuserade på likheter och skillnader mellan institutionerna vid HDa, särskilt vad gäller docenters möjligheter att handleda doktorander inom exempelvis externfinansierade projekt, eller om handledningen – oavsett finansieringskälla – debiterar den s.k. schablontiden. Diskussionen speglade möjliga spänningar mellan lärosätesgemensamma principer och prefekters möjlighet att göra undantag, samt styrningen via arbetstidsavtalet. Även akademisk frihet, självständighet och samproducerad forskning (handledare–doktorand) diskuterades.</w:t>
            </w:r>
          </w:p>
          <w:p w14:paraId="638070E6" w14:textId="77777777" w:rsidR="00723AB0" w:rsidRDefault="00723AB0" w:rsidP="00723AB0">
            <w:pPr>
              <w:spacing w:line="240" w:lineRule="auto"/>
              <w:rPr>
                <w:rFonts w:ascii="Times New Roman" w:hAnsi="Times New Roman" w:cs="Times New Roman"/>
                <w:sz w:val="24"/>
                <w:szCs w:val="24"/>
              </w:rPr>
            </w:pPr>
          </w:p>
          <w:p w14:paraId="2BC016DC" w14:textId="6CBD362B"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 xml:space="preserve">Kommande organisationsförändringar innebär på kort sikt en risk att senior kompetens allokeras till ledning och administration, på bekostnad av forskning och utbildning. Tidigare avhopp från forskare inom I-LUN antyder att egen forskning är svår att genomföra när operativa frågor tar över. Utskottet ser även risker för UVK-kurserna inom lärarutbildningen, där andelen forskarutbildade redan är låg och sårbarheten därmed stor om dessa </w:t>
            </w:r>
            <w:r>
              <w:rPr>
                <w:rFonts w:ascii="Times New Roman" w:hAnsi="Times New Roman" w:cs="Times New Roman"/>
                <w:sz w:val="24"/>
                <w:szCs w:val="24"/>
              </w:rPr>
              <w:t xml:space="preserve">också </w:t>
            </w:r>
            <w:r w:rsidRPr="00723AB0">
              <w:rPr>
                <w:rFonts w:ascii="Times New Roman" w:hAnsi="Times New Roman" w:cs="Times New Roman"/>
                <w:sz w:val="24"/>
                <w:szCs w:val="24"/>
              </w:rPr>
              <w:t>efterfrågas i styrnings- och ledningsfunktioner.</w:t>
            </w:r>
          </w:p>
          <w:p w14:paraId="049528F6" w14:textId="77777777" w:rsidR="00723AB0" w:rsidRDefault="00723AB0" w:rsidP="00723AB0">
            <w:pPr>
              <w:spacing w:line="240" w:lineRule="auto"/>
              <w:rPr>
                <w:rFonts w:ascii="Times New Roman" w:hAnsi="Times New Roman" w:cs="Times New Roman"/>
                <w:sz w:val="24"/>
                <w:szCs w:val="24"/>
              </w:rPr>
            </w:pPr>
          </w:p>
          <w:p w14:paraId="0339C679" w14:textId="51780643"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Den föreslagna lärarutbildningsnämnden i rapporten föreslås till cirka 60 procent bestå av funktioner som tillsätts av rektor. Utskottet anser att detta är en hög andel. Beredning och urvalsprocess för dessa funktioner beskrivs inte, vilket gör det svårt att ge respons på förslaget.</w:t>
            </w:r>
          </w:p>
          <w:p w14:paraId="2EFFC85F" w14:textId="77777777" w:rsidR="00723AB0" w:rsidRDefault="00723AB0" w:rsidP="00723AB0">
            <w:pPr>
              <w:spacing w:line="240" w:lineRule="auto"/>
              <w:rPr>
                <w:rFonts w:ascii="Times New Roman" w:hAnsi="Times New Roman" w:cs="Times New Roman"/>
                <w:sz w:val="24"/>
                <w:szCs w:val="24"/>
              </w:rPr>
            </w:pPr>
          </w:p>
          <w:p w14:paraId="5A7FCD8C" w14:textId="3BE495CC"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Sammansättningen av LUN är viktig och måste spegla ett operativt mandat. Om inte</w:t>
            </w:r>
            <w:r w:rsidR="0063100F">
              <w:rPr>
                <w:rFonts w:ascii="Times New Roman" w:hAnsi="Times New Roman" w:cs="Times New Roman"/>
                <w:sz w:val="24"/>
                <w:szCs w:val="24"/>
              </w:rPr>
              <w:t xml:space="preserve"> </w:t>
            </w:r>
            <w:r w:rsidRPr="00723AB0">
              <w:rPr>
                <w:rFonts w:ascii="Times New Roman" w:hAnsi="Times New Roman" w:cs="Times New Roman"/>
                <w:sz w:val="24"/>
                <w:szCs w:val="24"/>
              </w:rPr>
              <w:t>riskerar arbetsintensiva och ineffektiva parallellprocesser att uppstå. Diskussionen berörde även hur samverkans- och uppdragsutbildningsperspektiven ska integreras i nämnden, liksom ämnesansvariga för forskarutbildningsämnen.</w:t>
            </w:r>
          </w:p>
          <w:p w14:paraId="69F72AD0" w14:textId="77777777" w:rsidR="00723AB0" w:rsidRDefault="00723AB0" w:rsidP="00723AB0">
            <w:pPr>
              <w:spacing w:line="240" w:lineRule="auto"/>
              <w:rPr>
                <w:rFonts w:ascii="Times New Roman" w:hAnsi="Times New Roman" w:cs="Times New Roman"/>
                <w:sz w:val="24"/>
                <w:szCs w:val="24"/>
              </w:rPr>
            </w:pPr>
          </w:p>
          <w:p w14:paraId="73FD5989" w14:textId="25B69ECF"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Forskningskoordinatorns rollbeskrivning diskuterades. Utskottet ser det som självklart att funktionen ingår i ett framtida forskningsutskott eller motsvarande.</w:t>
            </w:r>
          </w:p>
          <w:p w14:paraId="07235DFF" w14:textId="77777777" w:rsidR="00723AB0" w:rsidRDefault="00723AB0" w:rsidP="00723AB0">
            <w:pPr>
              <w:spacing w:line="240" w:lineRule="auto"/>
              <w:rPr>
                <w:rFonts w:ascii="Times New Roman" w:hAnsi="Times New Roman" w:cs="Times New Roman"/>
                <w:sz w:val="24"/>
                <w:szCs w:val="24"/>
              </w:rPr>
            </w:pPr>
          </w:p>
          <w:p w14:paraId="5960E044" w14:textId="4A324F92"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Forskningskoordinatorns roll i relation till professorsgruppen diskuterades.</w:t>
            </w:r>
          </w:p>
          <w:p w14:paraId="26543EB7" w14:textId="77777777" w:rsidR="00723AB0" w:rsidRDefault="00723AB0" w:rsidP="00723AB0">
            <w:pPr>
              <w:spacing w:line="240" w:lineRule="auto"/>
              <w:rPr>
                <w:rFonts w:ascii="Times New Roman" w:hAnsi="Times New Roman" w:cs="Times New Roman"/>
                <w:sz w:val="24"/>
                <w:szCs w:val="24"/>
              </w:rPr>
            </w:pPr>
          </w:p>
          <w:p w14:paraId="74888883" w14:textId="72D9BDD3"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b/>
                <w:bCs/>
                <w:sz w:val="24"/>
                <w:szCs w:val="24"/>
              </w:rPr>
              <w:t>Inför nästa möte</w:t>
            </w:r>
            <w:r w:rsidRPr="00723AB0">
              <w:rPr>
                <w:rFonts w:ascii="Times New Roman" w:hAnsi="Times New Roman" w:cs="Times New Roman"/>
                <w:sz w:val="24"/>
                <w:szCs w:val="24"/>
              </w:rPr>
              <w:t>: Alla ledamöter uppmanas att gå in i Teams-dokumentet och lämna synpunkter.</w:t>
            </w:r>
          </w:p>
          <w:p w14:paraId="17124C06" w14:textId="77777777" w:rsidR="00723AB0" w:rsidRDefault="00723AB0" w:rsidP="00723AB0">
            <w:pPr>
              <w:spacing w:line="240" w:lineRule="auto"/>
              <w:rPr>
                <w:rFonts w:ascii="Times New Roman" w:hAnsi="Times New Roman" w:cs="Times New Roman"/>
                <w:sz w:val="24"/>
                <w:szCs w:val="24"/>
              </w:rPr>
            </w:pPr>
          </w:p>
          <w:p w14:paraId="26102E06" w14:textId="77777777" w:rsidR="00723AB0" w:rsidRDefault="00723AB0" w:rsidP="00723AB0">
            <w:pPr>
              <w:spacing w:line="240" w:lineRule="auto"/>
              <w:rPr>
                <w:rFonts w:ascii="Times New Roman" w:hAnsi="Times New Roman" w:cs="Times New Roman"/>
                <w:sz w:val="24"/>
                <w:szCs w:val="24"/>
              </w:rPr>
            </w:pPr>
          </w:p>
          <w:p w14:paraId="1AFC0386" w14:textId="77777777" w:rsidR="00723AB0" w:rsidRDefault="00723AB0" w:rsidP="00723AB0">
            <w:pPr>
              <w:spacing w:line="240" w:lineRule="auto"/>
              <w:rPr>
                <w:rFonts w:ascii="Times New Roman" w:hAnsi="Times New Roman" w:cs="Times New Roman"/>
                <w:sz w:val="24"/>
                <w:szCs w:val="24"/>
              </w:rPr>
            </w:pPr>
          </w:p>
          <w:p w14:paraId="480E657F" w14:textId="6C5E02B0"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 xml:space="preserve">Nästa möte: </w:t>
            </w:r>
            <w:proofErr w:type="gramStart"/>
            <w:r w:rsidRPr="00723AB0">
              <w:rPr>
                <w:rFonts w:ascii="Times New Roman" w:hAnsi="Times New Roman" w:cs="Times New Roman"/>
                <w:sz w:val="24"/>
                <w:szCs w:val="24"/>
              </w:rPr>
              <w:t>Torsdag</w:t>
            </w:r>
            <w:proofErr w:type="gramEnd"/>
            <w:r w:rsidRPr="00723AB0">
              <w:rPr>
                <w:rFonts w:ascii="Times New Roman" w:hAnsi="Times New Roman" w:cs="Times New Roman"/>
                <w:sz w:val="24"/>
                <w:szCs w:val="24"/>
              </w:rPr>
              <w:t xml:space="preserve"> den 9 oktober.</w:t>
            </w:r>
          </w:p>
          <w:p w14:paraId="6B58A747" w14:textId="4C4B646D" w:rsidR="00723AB0" w:rsidRPr="00723AB0" w:rsidRDefault="00723AB0" w:rsidP="00723AB0">
            <w:pPr>
              <w:spacing w:line="240" w:lineRule="auto"/>
              <w:rPr>
                <w:rFonts w:ascii="Times New Roman" w:hAnsi="Times New Roman" w:cs="Times New Roman"/>
                <w:sz w:val="24"/>
                <w:szCs w:val="24"/>
              </w:rPr>
            </w:pPr>
            <w:r w:rsidRPr="00723AB0">
              <w:rPr>
                <w:rFonts w:ascii="Times New Roman" w:hAnsi="Times New Roman" w:cs="Times New Roman"/>
                <w:sz w:val="24"/>
                <w:szCs w:val="24"/>
              </w:rPr>
              <w:t>(Mattias anmäler förhinder på grund av konferens i Västerås.)</w:t>
            </w:r>
          </w:p>
          <w:p w14:paraId="4E7BD64E" w14:textId="77777777" w:rsidR="00723AB0" w:rsidRDefault="00723AB0" w:rsidP="00723AB0">
            <w:pPr>
              <w:spacing w:line="240" w:lineRule="auto"/>
              <w:rPr>
                <w:rFonts w:ascii="Times New Roman" w:hAnsi="Times New Roman" w:cs="Times New Roman"/>
                <w:sz w:val="24"/>
                <w:szCs w:val="24"/>
              </w:rPr>
            </w:pPr>
          </w:p>
          <w:p w14:paraId="36BBDDB5" w14:textId="77777777" w:rsidR="006E76EF" w:rsidRDefault="006E76EF" w:rsidP="00723AB0">
            <w:pPr>
              <w:spacing w:line="240" w:lineRule="auto"/>
              <w:rPr>
                <w:rFonts w:ascii="Times New Roman" w:hAnsi="Times New Roman" w:cs="Times New Roman"/>
                <w:sz w:val="24"/>
                <w:szCs w:val="24"/>
              </w:rPr>
            </w:pPr>
          </w:p>
          <w:p w14:paraId="76D84C6C" w14:textId="77777777" w:rsidR="006E76EF" w:rsidRDefault="006E76EF" w:rsidP="00723AB0">
            <w:pPr>
              <w:spacing w:line="240" w:lineRule="auto"/>
              <w:rPr>
                <w:rFonts w:ascii="Times New Roman" w:hAnsi="Times New Roman" w:cs="Times New Roman"/>
                <w:sz w:val="24"/>
                <w:szCs w:val="24"/>
              </w:rPr>
            </w:pPr>
          </w:p>
          <w:p w14:paraId="4AA19BA0" w14:textId="60354656" w:rsidR="000058B6" w:rsidRPr="000058B6" w:rsidRDefault="000058B6" w:rsidP="00723AB0">
            <w:pPr>
              <w:spacing w:line="240" w:lineRule="auto"/>
              <w:rPr>
                <w:rFonts w:ascii="Times New Roman" w:hAnsi="Times New Roman" w:cs="Times New Roman"/>
                <w:sz w:val="24"/>
                <w:szCs w:val="24"/>
              </w:rPr>
            </w:pPr>
            <w:r>
              <w:rPr>
                <w:rFonts w:ascii="Times New Roman" w:hAnsi="Times New Roman" w:cs="Times New Roman"/>
                <w:sz w:val="24"/>
                <w:szCs w:val="24"/>
              </w:rPr>
              <w:t>…</w:t>
            </w:r>
          </w:p>
          <w:p w14:paraId="4CE4262E" w14:textId="20D2AC78" w:rsidR="001A5156" w:rsidRPr="000058B6" w:rsidRDefault="0074299A" w:rsidP="00723AB0">
            <w:pPr>
              <w:spacing w:line="240" w:lineRule="auto"/>
              <w:rPr>
                <w:rFonts w:ascii="Times New Roman" w:hAnsi="Times New Roman" w:cs="Times New Roman"/>
                <w:sz w:val="24"/>
                <w:szCs w:val="24"/>
              </w:rPr>
            </w:pPr>
            <w:r w:rsidRPr="000058B6">
              <w:rPr>
                <w:rFonts w:ascii="Times New Roman" w:hAnsi="Times New Roman" w:cs="Times New Roman"/>
                <w:sz w:val="24"/>
                <w:szCs w:val="24"/>
              </w:rPr>
              <w:t xml:space="preserve"> </w:t>
            </w:r>
          </w:p>
        </w:tc>
      </w:tr>
    </w:tbl>
    <w:p w14:paraId="6FDEF98C" w14:textId="77777777" w:rsidR="002D2B57" w:rsidRPr="00723AB0" w:rsidRDefault="002D2B57" w:rsidP="00723AB0">
      <w:pPr>
        <w:spacing w:after="0" w:line="240" w:lineRule="auto"/>
        <w:rPr>
          <w:rFonts w:ascii="Times New Roman" w:hAnsi="Times New Roman" w:cs="Times New Roman"/>
          <w:sz w:val="24"/>
          <w:szCs w:val="24"/>
        </w:rPr>
      </w:pPr>
    </w:p>
    <w:p w14:paraId="1A6500F6" w14:textId="683D72B9" w:rsidR="0060311E" w:rsidRPr="00723AB0" w:rsidRDefault="0060311E" w:rsidP="00723AB0">
      <w:pPr>
        <w:spacing w:after="0" w:line="240" w:lineRule="auto"/>
        <w:rPr>
          <w:rFonts w:ascii="Times New Roman" w:hAnsi="Times New Roman" w:cs="Times New Roman"/>
          <w:sz w:val="24"/>
          <w:szCs w:val="24"/>
        </w:rPr>
      </w:pPr>
      <w:r w:rsidRPr="00723AB0">
        <w:rPr>
          <w:rFonts w:ascii="Times New Roman" w:hAnsi="Times New Roman" w:cs="Times New Roman"/>
          <w:sz w:val="24"/>
          <w:szCs w:val="24"/>
        </w:rPr>
        <w:t xml:space="preserve"> </w:t>
      </w:r>
    </w:p>
    <w:sectPr w:rsidR="0060311E" w:rsidRPr="00723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ACDB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FB34102"/>
    <w:multiLevelType w:val="hybridMultilevel"/>
    <w:tmpl w:val="D4F2D708"/>
    <w:lvl w:ilvl="0" w:tplc="26921D96">
      <w:start w:val="202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EAF1274"/>
    <w:multiLevelType w:val="hybridMultilevel"/>
    <w:tmpl w:val="43D0D0F6"/>
    <w:lvl w:ilvl="0" w:tplc="26921D96">
      <w:start w:val="202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10768638">
    <w:abstractNumId w:val="2"/>
  </w:num>
  <w:num w:numId="2" w16cid:durableId="1220629893">
    <w:abstractNumId w:val="1"/>
  </w:num>
  <w:num w:numId="3" w16cid:durableId="186188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63"/>
    <w:rsid w:val="000058B6"/>
    <w:rsid w:val="000A2B44"/>
    <w:rsid w:val="001024DA"/>
    <w:rsid w:val="001A5156"/>
    <w:rsid w:val="00200AB2"/>
    <w:rsid w:val="002863E5"/>
    <w:rsid w:val="002D2B57"/>
    <w:rsid w:val="0060311E"/>
    <w:rsid w:val="0063100F"/>
    <w:rsid w:val="0063720C"/>
    <w:rsid w:val="00640887"/>
    <w:rsid w:val="006C0CB5"/>
    <w:rsid w:val="006E76EF"/>
    <w:rsid w:val="00723AB0"/>
    <w:rsid w:val="00730FE5"/>
    <w:rsid w:val="0074299A"/>
    <w:rsid w:val="00750B34"/>
    <w:rsid w:val="00754E98"/>
    <w:rsid w:val="00793731"/>
    <w:rsid w:val="007A683C"/>
    <w:rsid w:val="007D0AF4"/>
    <w:rsid w:val="00812601"/>
    <w:rsid w:val="008156E3"/>
    <w:rsid w:val="008E76A0"/>
    <w:rsid w:val="00990ED7"/>
    <w:rsid w:val="00A24797"/>
    <w:rsid w:val="00A51B43"/>
    <w:rsid w:val="00A95A12"/>
    <w:rsid w:val="00B41863"/>
    <w:rsid w:val="00C63124"/>
    <w:rsid w:val="00E251C5"/>
    <w:rsid w:val="00E812E9"/>
    <w:rsid w:val="00F72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0398"/>
  <w15:chartTrackingRefBased/>
  <w15:docId w15:val="{75D8D967-E04D-4188-B19D-95169196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124"/>
    <w:pPr>
      <w:spacing w:line="259" w:lineRule="auto"/>
    </w:pPr>
    <w:rPr>
      <w:rFonts w:eastAsiaTheme="minorEastAsia"/>
      <w:kern w:val="0"/>
      <w:sz w:val="22"/>
      <w:szCs w:val="22"/>
      <w:lang w:eastAsia="zh-CN"/>
      <w14:ligatures w14:val="none"/>
    </w:rPr>
  </w:style>
  <w:style w:type="paragraph" w:styleId="Rubrik1">
    <w:name w:val="heading 1"/>
    <w:basedOn w:val="Normal"/>
    <w:next w:val="Normal"/>
    <w:link w:val="Rubrik1Char"/>
    <w:uiPriority w:val="9"/>
    <w:qFormat/>
    <w:rsid w:val="00B418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B418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B41863"/>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B41863"/>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Rubrik5">
    <w:name w:val="heading 5"/>
    <w:basedOn w:val="Normal"/>
    <w:next w:val="Normal"/>
    <w:link w:val="Rubrik5Char"/>
    <w:uiPriority w:val="9"/>
    <w:semiHidden/>
    <w:unhideWhenUsed/>
    <w:qFormat/>
    <w:rsid w:val="00B41863"/>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Rubrik6">
    <w:name w:val="heading 6"/>
    <w:basedOn w:val="Normal"/>
    <w:next w:val="Normal"/>
    <w:link w:val="Rubrik6Char"/>
    <w:uiPriority w:val="9"/>
    <w:semiHidden/>
    <w:unhideWhenUsed/>
    <w:qFormat/>
    <w:rsid w:val="00B4186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Rubrik7">
    <w:name w:val="heading 7"/>
    <w:basedOn w:val="Normal"/>
    <w:next w:val="Normal"/>
    <w:link w:val="Rubrik7Char"/>
    <w:uiPriority w:val="9"/>
    <w:semiHidden/>
    <w:unhideWhenUsed/>
    <w:qFormat/>
    <w:rsid w:val="00B4186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Rubrik8">
    <w:name w:val="heading 8"/>
    <w:basedOn w:val="Normal"/>
    <w:next w:val="Normal"/>
    <w:link w:val="Rubrik8Char"/>
    <w:uiPriority w:val="9"/>
    <w:semiHidden/>
    <w:unhideWhenUsed/>
    <w:qFormat/>
    <w:rsid w:val="00B4186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Rubrik9">
    <w:name w:val="heading 9"/>
    <w:basedOn w:val="Normal"/>
    <w:next w:val="Normal"/>
    <w:link w:val="Rubrik9Char"/>
    <w:uiPriority w:val="9"/>
    <w:semiHidden/>
    <w:unhideWhenUsed/>
    <w:qFormat/>
    <w:rsid w:val="00B4186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186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4186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4186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4186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4186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4186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4186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4186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41863"/>
    <w:rPr>
      <w:rFonts w:eastAsiaTheme="majorEastAsia" w:cstheme="majorBidi"/>
      <w:color w:val="272727" w:themeColor="text1" w:themeTint="D8"/>
    </w:rPr>
  </w:style>
  <w:style w:type="paragraph" w:styleId="Rubrik">
    <w:name w:val="Title"/>
    <w:basedOn w:val="Normal"/>
    <w:next w:val="Normal"/>
    <w:link w:val="RubrikChar"/>
    <w:uiPriority w:val="10"/>
    <w:qFormat/>
    <w:rsid w:val="00B4186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B4186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41863"/>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B4186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41863"/>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Char">
    <w:name w:val="Citat Char"/>
    <w:basedOn w:val="Standardstycketeckensnitt"/>
    <w:link w:val="Citat"/>
    <w:uiPriority w:val="29"/>
    <w:rsid w:val="00B41863"/>
    <w:rPr>
      <w:i/>
      <w:iCs/>
      <w:color w:val="404040" w:themeColor="text1" w:themeTint="BF"/>
    </w:rPr>
  </w:style>
  <w:style w:type="paragraph" w:styleId="Liststycke">
    <w:name w:val="List Paragraph"/>
    <w:basedOn w:val="Normal"/>
    <w:uiPriority w:val="34"/>
    <w:qFormat/>
    <w:rsid w:val="00B41863"/>
    <w:pPr>
      <w:spacing w:line="278" w:lineRule="auto"/>
      <w:ind w:left="720"/>
      <w:contextualSpacing/>
    </w:pPr>
    <w:rPr>
      <w:rFonts w:eastAsiaTheme="minorHAnsi"/>
      <w:kern w:val="2"/>
      <w:sz w:val="24"/>
      <w:szCs w:val="24"/>
      <w:lang w:eastAsia="en-US"/>
      <w14:ligatures w14:val="standardContextual"/>
    </w:rPr>
  </w:style>
  <w:style w:type="character" w:styleId="Starkbetoning">
    <w:name w:val="Intense Emphasis"/>
    <w:basedOn w:val="Standardstycketeckensnitt"/>
    <w:uiPriority w:val="21"/>
    <w:qFormat/>
    <w:rsid w:val="00B41863"/>
    <w:rPr>
      <w:i/>
      <w:iCs/>
      <w:color w:val="0F4761" w:themeColor="accent1" w:themeShade="BF"/>
    </w:rPr>
  </w:style>
  <w:style w:type="paragraph" w:styleId="Starktcitat">
    <w:name w:val="Intense Quote"/>
    <w:basedOn w:val="Normal"/>
    <w:next w:val="Normal"/>
    <w:link w:val="StarktcitatChar"/>
    <w:uiPriority w:val="30"/>
    <w:qFormat/>
    <w:rsid w:val="00B418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StarktcitatChar">
    <w:name w:val="Starkt citat Char"/>
    <w:basedOn w:val="Standardstycketeckensnitt"/>
    <w:link w:val="Starktcitat"/>
    <w:uiPriority w:val="30"/>
    <w:rsid w:val="00B41863"/>
    <w:rPr>
      <w:i/>
      <w:iCs/>
      <w:color w:val="0F4761" w:themeColor="accent1" w:themeShade="BF"/>
    </w:rPr>
  </w:style>
  <w:style w:type="character" w:styleId="Starkreferens">
    <w:name w:val="Intense Reference"/>
    <w:basedOn w:val="Standardstycketeckensnitt"/>
    <w:uiPriority w:val="32"/>
    <w:qFormat/>
    <w:rsid w:val="00B41863"/>
    <w:rPr>
      <w:b/>
      <w:bCs/>
      <w:smallCaps/>
      <w:color w:val="0F4761" w:themeColor="accent1" w:themeShade="BF"/>
      <w:spacing w:val="5"/>
    </w:rPr>
  </w:style>
  <w:style w:type="table" w:styleId="Tabellrutnt">
    <w:name w:val="Table Grid"/>
    <w:basedOn w:val="Normaltabell"/>
    <w:uiPriority w:val="39"/>
    <w:rsid w:val="00C63124"/>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a">
    <w:name w:val="List Bullet"/>
    <w:basedOn w:val="Normal"/>
    <w:uiPriority w:val="99"/>
    <w:unhideWhenUsed/>
    <w:rsid w:val="00723AB0"/>
    <w:pPr>
      <w:numPr>
        <w:numId w:val="3"/>
      </w:numPr>
      <w:tabs>
        <w:tab w:val="clear" w:pos="360"/>
      </w:tabs>
      <w:spacing w:after="200" w:line="276" w:lineRule="auto"/>
      <w:ind w:left="0" w:firstLine="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Gradén (HDa)</dc:creator>
  <cp:keywords/>
  <dc:description/>
  <cp:lastModifiedBy>Karin Nordmark (HDa)</cp:lastModifiedBy>
  <cp:revision>2</cp:revision>
  <dcterms:created xsi:type="dcterms:W3CDTF">2025-10-01T11:05:00Z</dcterms:created>
  <dcterms:modified xsi:type="dcterms:W3CDTF">2025-10-01T11:05:00Z</dcterms:modified>
</cp:coreProperties>
</file>