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00C" w:rsidRDefault="002D300C" w:rsidP="002D300C">
      <w:pPr>
        <w:pStyle w:val="Rubrik1"/>
        <w:rPr>
          <w:lang w:eastAsia="sv-SE"/>
        </w:rPr>
      </w:pPr>
      <w:r>
        <w:rPr>
          <w:lang w:eastAsia="sv-SE"/>
        </w:rPr>
        <w:t>Implementering/systematiskt kvalitetsarbete (en kritisk blick på ämnet).</w:t>
      </w:r>
    </w:p>
    <w:p w:rsidR="00644F3C" w:rsidRDefault="00644F3C"/>
    <w:p w:rsidR="002D300C" w:rsidRDefault="002D300C"/>
    <w:p w:rsidR="002D300C" w:rsidRDefault="002D300C"/>
    <w:p w:rsidR="002D300C" w:rsidRDefault="002D300C" w:rsidP="002D300C">
      <w:pPr>
        <w:rPr>
          <w:color w:val="000000"/>
          <w:sz w:val="21"/>
          <w:szCs w:val="21"/>
        </w:rPr>
      </w:pPr>
      <w:hyperlink r:id="rId4" w:history="1">
        <w:r>
          <w:rPr>
            <w:rStyle w:val="Hyperlnk"/>
            <w:sz w:val="21"/>
            <w:szCs w:val="21"/>
          </w:rPr>
          <w:t>https://play.du.se/media/Handledarutbildning+och+Systematiskt+kvalitetsarbete+Bengt+Ericsson/0_704sgglf</w:t>
        </w:r>
      </w:hyperlink>
    </w:p>
    <w:p w:rsidR="002D300C" w:rsidRDefault="002D300C"/>
    <w:sectPr w:rsidR="002D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0C"/>
    <w:rsid w:val="002D300C"/>
    <w:rsid w:val="0064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5A33"/>
  <w15:chartTrackingRefBased/>
  <w15:docId w15:val="{57C1887A-2CBC-4630-B29B-8F441512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00C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2D30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D300C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D30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y.du.se/media/Handledarutbildning+och+Systematiskt+kvalitetsarbete+Bengt+Ericsson/0_704sgg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254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 Bergqvist (HDa)</dc:creator>
  <cp:keywords/>
  <dc:description/>
  <cp:lastModifiedBy>Filippa Bergqvist (HDa)</cp:lastModifiedBy>
  <cp:revision>1</cp:revision>
  <dcterms:created xsi:type="dcterms:W3CDTF">2020-05-06T09:29:00Z</dcterms:created>
  <dcterms:modified xsi:type="dcterms:W3CDTF">2020-05-06T09:30:00Z</dcterms:modified>
</cp:coreProperties>
</file>