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A46" w:rsidRDefault="004D2A46" w:rsidP="004D2A46">
      <w:pPr>
        <w:pStyle w:val="Rubrik1"/>
      </w:pPr>
      <w:bookmarkStart w:id="0" w:name="_GoBack"/>
      <w:bookmarkEnd w:id="0"/>
      <w:r>
        <w:t>Intresseanmälan doktorandanställning i mikrodataanalys vid Högskolan Dalarna</w:t>
      </w:r>
    </w:p>
    <w:p w:rsidR="004D2A46" w:rsidRPr="00E75C01" w:rsidRDefault="004D2A46" w:rsidP="004D2A46">
      <w:pPr>
        <w:rPr>
          <w:sz w:val="20"/>
          <w:szCs w:val="20"/>
        </w:rPr>
      </w:pPr>
      <w:r w:rsidRPr="00E75C01">
        <w:rPr>
          <w:sz w:val="20"/>
          <w:szCs w:val="20"/>
        </w:rPr>
        <w:t xml:space="preserve">Högskolan Dalarna erbjuder en modern utbildnings- och forskningsmiljö där kontakterna över traditionella ämnesgränser är nära och livaktiga. Campus i Borlänge och Falun ligger i hjärtat av Sverige, nära naturen, fjäll och sjöar, men bara två timmar från Stockholm. Läs mer om Dalarna på </w:t>
      </w:r>
      <w:hyperlink r:id="rId5" w:history="1">
        <w:r w:rsidRPr="00E75C01">
          <w:rPr>
            <w:rStyle w:val="Hyperlnk"/>
            <w:sz w:val="20"/>
            <w:szCs w:val="20"/>
          </w:rPr>
          <w:t>www.dalarna.</w:t>
        </w:r>
        <w:proofErr w:type="gramStart"/>
        <w:r w:rsidRPr="00E75C01">
          <w:rPr>
            <w:rStyle w:val="Hyperlnk"/>
            <w:sz w:val="20"/>
            <w:szCs w:val="20"/>
          </w:rPr>
          <w:t>se</w:t>
        </w:r>
      </w:hyperlink>
      <w:r w:rsidRPr="00E75C01">
        <w:rPr>
          <w:sz w:val="20"/>
          <w:szCs w:val="20"/>
        </w:rPr>
        <w:t xml:space="preserve">  och</w:t>
      </w:r>
      <w:proofErr w:type="gramEnd"/>
      <w:r w:rsidRPr="00E75C01">
        <w:rPr>
          <w:sz w:val="20"/>
          <w:szCs w:val="20"/>
        </w:rPr>
        <w:t xml:space="preserve"> om högskolan på </w:t>
      </w:r>
      <w:hyperlink r:id="rId6" w:history="1">
        <w:r w:rsidRPr="00E75C01">
          <w:rPr>
            <w:rStyle w:val="Hyperlnk"/>
            <w:sz w:val="20"/>
            <w:szCs w:val="20"/>
          </w:rPr>
          <w:t>www.du.se</w:t>
        </w:r>
      </w:hyperlink>
      <w:r w:rsidRPr="00E75C01">
        <w:rPr>
          <w:sz w:val="20"/>
          <w:szCs w:val="20"/>
        </w:rPr>
        <w:t xml:space="preserve">. </w:t>
      </w:r>
    </w:p>
    <w:p w:rsidR="004D2A46" w:rsidRPr="00E75C01" w:rsidRDefault="004D2A46" w:rsidP="004D2A46">
      <w:pPr>
        <w:rPr>
          <w:sz w:val="20"/>
          <w:szCs w:val="20"/>
        </w:rPr>
      </w:pPr>
      <w:r w:rsidRPr="00E75C01">
        <w:rPr>
          <w:sz w:val="20"/>
          <w:szCs w:val="20"/>
        </w:rPr>
        <w:t>Högskolan Dalarna har forskarutbildning i egen regi inom området och forskarutbildningsämnet mikrodataanalys. Årligen planeras utlysningar av ca fyra doktorandanställningar.</w:t>
      </w:r>
    </w:p>
    <w:p w:rsidR="004D2A46" w:rsidRPr="00E75C01" w:rsidRDefault="004D2A46" w:rsidP="004D2A46">
      <w:pPr>
        <w:rPr>
          <w:sz w:val="20"/>
          <w:szCs w:val="20"/>
        </w:rPr>
      </w:pPr>
      <w:r w:rsidRPr="00E75C01">
        <w:rPr>
          <w:sz w:val="20"/>
          <w:szCs w:val="20"/>
        </w:rPr>
        <w:t xml:space="preserve">Mikrodataanalys är ett ämne som kan beskrivas som en analyskedja från datainsamling till beslutsstöd som tillämpas </w:t>
      </w:r>
      <w:r w:rsidR="00B072E8" w:rsidRPr="00E75C01">
        <w:rPr>
          <w:sz w:val="20"/>
          <w:szCs w:val="20"/>
        </w:rPr>
        <w:t>inom näringsliv och samhällsbyggande, särskilt transport, infrastruktur, attraktivt arbete, tillverkningsindustri, handel och turism. Den första delen av mikrodataanalys</w:t>
      </w:r>
      <w:r w:rsidRPr="00E75C01">
        <w:rPr>
          <w:sz w:val="20"/>
          <w:szCs w:val="20"/>
        </w:rPr>
        <w:t xml:space="preserve">kedjan, datainsamling, kräver kunskap och färdighet i olika mättekniker samt design av experiment. Den andra och tredje delen är databehandling och lagring som kräver färdigheter i avancerade databastekniker som flerdimensionell databassökning. Den fjärde delen av kedjan rör dataanalys, oftast i form av matematisk modellering av data som kräver kunskaper i </w:t>
      </w:r>
      <w:r w:rsidR="00B072E8" w:rsidRPr="00E75C01">
        <w:rPr>
          <w:sz w:val="20"/>
          <w:szCs w:val="20"/>
        </w:rPr>
        <w:t xml:space="preserve">data mining, </w:t>
      </w:r>
      <w:r w:rsidRPr="00E75C01">
        <w:rPr>
          <w:sz w:val="20"/>
          <w:szCs w:val="20"/>
        </w:rPr>
        <w:t xml:space="preserve">statistisk modellering, </w:t>
      </w:r>
      <w:proofErr w:type="spellStart"/>
      <w:r w:rsidR="00B072E8" w:rsidRPr="00E75C01">
        <w:rPr>
          <w:sz w:val="20"/>
          <w:szCs w:val="20"/>
        </w:rPr>
        <w:t>cost</w:t>
      </w:r>
      <w:proofErr w:type="spellEnd"/>
      <w:r w:rsidRPr="00E75C01">
        <w:rPr>
          <w:sz w:val="20"/>
          <w:szCs w:val="20"/>
        </w:rPr>
        <w:t>-</w:t>
      </w:r>
      <w:r w:rsidR="00B072E8" w:rsidRPr="00E75C01">
        <w:rPr>
          <w:sz w:val="20"/>
          <w:szCs w:val="20"/>
        </w:rPr>
        <w:t>benefit</w:t>
      </w:r>
      <w:r w:rsidRPr="00E75C01">
        <w:rPr>
          <w:sz w:val="20"/>
          <w:szCs w:val="20"/>
        </w:rPr>
        <w:t>analys, prognostekniker</w:t>
      </w:r>
      <w:r w:rsidR="00B072E8" w:rsidRPr="00E75C01">
        <w:rPr>
          <w:sz w:val="20"/>
          <w:szCs w:val="20"/>
        </w:rPr>
        <w:t>,</w:t>
      </w:r>
      <w:r w:rsidRPr="00E75C01">
        <w:rPr>
          <w:sz w:val="20"/>
          <w:szCs w:val="20"/>
        </w:rPr>
        <w:t xml:space="preserve"> simulering</w:t>
      </w:r>
      <w:r w:rsidR="00B072E8" w:rsidRPr="00E75C01">
        <w:rPr>
          <w:sz w:val="20"/>
          <w:szCs w:val="20"/>
        </w:rPr>
        <w:t xml:space="preserve"> och</w:t>
      </w:r>
      <w:r w:rsidRPr="00E75C01">
        <w:rPr>
          <w:sz w:val="20"/>
          <w:szCs w:val="20"/>
        </w:rPr>
        <w:t xml:space="preserve"> visualisering. Den femte delen </w:t>
      </w:r>
      <w:r w:rsidR="00B072E8" w:rsidRPr="00E75C01">
        <w:rPr>
          <w:sz w:val="20"/>
          <w:szCs w:val="20"/>
        </w:rPr>
        <w:t>gäller</w:t>
      </w:r>
      <w:r w:rsidRPr="00E75C01">
        <w:rPr>
          <w:sz w:val="20"/>
          <w:szCs w:val="20"/>
        </w:rPr>
        <w:t xml:space="preserve"> beslutsfattande och åtgärder baserade på resultaten i de tidigare fyra delar av kedjan. Detta kräver </w:t>
      </w:r>
      <w:r w:rsidR="00B072E8" w:rsidRPr="00E75C01">
        <w:rPr>
          <w:sz w:val="20"/>
          <w:szCs w:val="20"/>
        </w:rPr>
        <w:t>inte bara</w:t>
      </w:r>
      <w:r w:rsidRPr="00E75C01">
        <w:rPr>
          <w:sz w:val="20"/>
          <w:szCs w:val="20"/>
        </w:rPr>
        <w:t xml:space="preserve"> förståelse för tekniker som benchmarking och kontrafaktisk analys, utan även ekonomisk</w:t>
      </w:r>
      <w:r w:rsidR="00B072E8" w:rsidRPr="00E75C01">
        <w:rPr>
          <w:sz w:val="20"/>
          <w:szCs w:val="20"/>
        </w:rPr>
        <w:t>t</w:t>
      </w:r>
      <w:r w:rsidRPr="00E75C01">
        <w:rPr>
          <w:sz w:val="20"/>
          <w:szCs w:val="20"/>
        </w:rPr>
        <w:t xml:space="preserve"> beslutsfattande och informationsspridning inom organisationer.</w:t>
      </w:r>
    </w:p>
    <w:p w:rsidR="00E75C01" w:rsidRDefault="00E75C01" w:rsidP="004D2A46">
      <w:pPr>
        <w:rPr>
          <w:sz w:val="20"/>
          <w:szCs w:val="20"/>
        </w:rPr>
      </w:pPr>
      <w:r>
        <w:rPr>
          <w:rFonts w:cs="Arial"/>
          <w:noProof/>
          <w:lang w:eastAsia="sv-SE"/>
        </w:rPr>
        <w:drawing>
          <wp:inline distT="0" distB="0" distL="0" distR="0" wp14:anchorId="21A981E1" wp14:editId="7EE84C55">
            <wp:extent cx="3803659" cy="2057400"/>
            <wp:effectExtent l="0" t="0" r="635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010" cy="205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2E8" w:rsidRPr="00E75C01" w:rsidRDefault="00B072E8" w:rsidP="004D2A46">
      <w:pPr>
        <w:rPr>
          <w:sz w:val="20"/>
          <w:szCs w:val="20"/>
        </w:rPr>
      </w:pPr>
      <w:r w:rsidRPr="00E75C01">
        <w:rPr>
          <w:sz w:val="20"/>
          <w:szCs w:val="20"/>
        </w:rPr>
        <w:t>Inom m</w:t>
      </w:r>
      <w:r w:rsidR="004D2A46" w:rsidRPr="00E75C01">
        <w:rPr>
          <w:sz w:val="20"/>
          <w:szCs w:val="20"/>
        </w:rPr>
        <w:t>ikro</w:t>
      </w:r>
      <w:r w:rsidRPr="00E75C01">
        <w:rPr>
          <w:sz w:val="20"/>
          <w:szCs w:val="20"/>
        </w:rPr>
        <w:t>data</w:t>
      </w:r>
      <w:r w:rsidR="004D2A46" w:rsidRPr="00E75C01">
        <w:rPr>
          <w:sz w:val="20"/>
          <w:szCs w:val="20"/>
        </w:rPr>
        <w:t xml:space="preserve">analys </w:t>
      </w:r>
      <w:r w:rsidRPr="00E75C01">
        <w:rPr>
          <w:sz w:val="20"/>
          <w:szCs w:val="20"/>
        </w:rPr>
        <w:t>vid Högskolan Dalarna finns</w:t>
      </w:r>
      <w:r w:rsidR="004D2A46" w:rsidRPr="00E75C01">
        <w:rPr>
          <w:sz w:val="20"/>
          <w:szCs w:val="20"/>
        </w:rPr>
        <w:t xml:space="preserve"> forskar</w:t>
      </w:r>
      <w:r w:rsidRPr="00E75C01">
        <w:rPr>
          <w:sz w:val="20"/>
          <w:szCs w:val="20"/>
        </w:rPr>
        <w:t>e</w:t>
      </w:r>
      <w:r w:rsidR="004D2A46" w:rsidRPr="00E75C01">
        <w:rPr>
          <w:sz w:val="20"/>
          <w:szCs w:val="20"/>
        </w:rPr>
        <w:t xml:space="preserve"> </w:t>
      </w:r>
      <w:r w:rsidRPr="00E75C01">
        <w:rPr>
          <w:sz w:val="20"/>
          <w:szCs w:val="20"/>
        </w:rPr>
        <w:t xml:space="preserve">som definierar sin vetenskapliga hemvist som </w:t>
      </w:r>
      <w:r w:rsidR="004D2A46" w:rsidRPr="00E75C01">
        <w:rPr>
          <w:sz w:val="20"/>
          <w:szCs w:val="20"/>
        </w:rPr>
        <w:t xml:space="preserve">mikrodataanalys och </w:t>
      </w:r>
      <w:r w:rsidRPr="00E75C01">
        <w:rPr>
          <w:sz w:val="20"/>
          <w:szCs w:val="20"/>
        </w:rPr>
        <w:t xml:space="preserve">business </w:t>
      </w:r>
      <w:proofErr w:type="spellStart"/>
      <w:r w:rsidRPr="00E75C01">
        <w:rPr>
          <w:sz w:val="20"/>
          <w:szCs w:val="20"/>
        </w:rPr>
        <w:t>intelligence</w:t>
      </w:r>
      <w:proofErr w:type="spellEnd"/>
      <w:r w:rsidR="004D2A46" w:rsidRPr="00E75C01">
        <w:rPr>
          <w:sz w:val="20"/>
          <w:szCs w:val="20"/>
        </w:rPr>
        <w:t xml:space="preserve">, men som i de flesta fall har haft sin akademiska utbildning i traditionella ämnen som datavetenskap, informatik, kulturgeografi, nationalekonomi och statistik. </w:t>
      </w:r>
    </w:p>
    <w:p w:rsidR="004D2A46" w:rsidRPr="00E75C01" w:rsidRDefault="00B072E8" w:rsidP="004D2A46">
      <w:pPr>
        <w:rPr>
          <w:sz w:val="20"/>
          <w:szCs w:val="20"/>
        </w:rPr>
      </w:pPr>
      <w:r w:rsidRPr="00E75C01">
        <w:rPr>
          <w:sz w:val="20"/>
          <w:szCs w:val="20"/>
        </w:rPr>
        <w:t>En forskarutbild</w:t>
      </w:r>
      <w:r w:rsidR="00E75C01" w:rsidRPr="00E75C01">
        <w:rPr>
          <w:sz w:val="20"/>
          <w:szCs w:val="20"/>
        </w:rPr>
        <w:t>ning inom mikrodataanalys kan förutom en</w:t>
      </w:r>
      <w:r w:rsidR="004D2A46" w:rsidRPr="00E75C01">
        <w:rPr>
          <w:sz w:val="20"/>
          <w:szCs w:val="20"/>
        </w:rPr>
        <w:t xml:space="preserve"> akademisk karriär</w:t>
      </w:r>
      <w:r w:rsidR="00E75C01" w:rsidRPr="00E75C01">
        <w:rPr>
          <w:sz w:val="20"/>
          <w:szCs w:val="20"/>
        </w:rPr>
        <w:t xml:space="preserve"> öppna möjligheter att verka inom t.ex. branschforskningsinstitut, företagsledning eller konsultverksamhet. Forskarutbildningen ger en bred bas med stor tillämpning och attraktiv specialistkompetens.</w:t>
      </w:r>
    </w:p>
    <w:p w:rsidR="004D2A46" w:rsidRPr="00E75C01" w:rsidRDefault="004D2A46" w:rsidP="004D2A46">
      <w:pPr>
        <w:rPr>
          <w:sz w:val="20"/>
          <w:szCs w:val="20"/>
        </w:rPr>
      </w:pPr>
      <w:r w:rsidRPr="00E75C01">
        <w:rPr>
          <w:sz w:val="20"/>
          <w:szCs w:val="20"/>
        </w:rPr>
        <w:t>Vi söker personer med intresse för mikro</w:t>
      </w:r>
      <w:r w:rsidR="00E75C01" w:rsidRPr="00E75C01">
        <w:rPr>
          <w:sz w:val="20"/>
          <w:szCs w:val="20"/>
        </w:rPr>
        <w:t>data</w:t>
      </w:r>
      <w:r w:rsidRPr="00E75C01">
        <w:rPr>
          <w:sz w:val="20"/>
          <w:szCs w:val="20"/>
        </w:rPr>
        <w:t xml:space="preserve">analys och som har en lämplig akademisk bakgrund, antingen i mikrodataanalys eller business </w:t>
      </w:r>
      <w:proofErr w:type="spellStart"/>
      <w:r w:rsidRPr="00E75C01">
        <w:rPr>
          <w:sz w:val="20"/>
          <w:szCs w:val="20"/>
        </w:rPr>
        <w:t>intelligence</w:t>
      </w:r>
      <w:proofErr w:type="spellEnd"/>
      <w:r w:rsidRPr="00E75C01">
        <w:rPr>
          <w:sz w:val="20"/>
          <w:szCs w:val="20"/>
        </w:rPr>
        <w:t xml:space="preserve">, eller i </w:t>
      </w:r>
      <w:proofErr w:type="gramStart"/>
      <w:r w:rsidRPr="00E75C01">
        <w:rPr>
          <w:sz w:val="20"/>
          <w:szCs w:val="20"/>
        </w:rPr>
        <w:t>någon</w:t>
      </w:r>
      <w:proofErr w:type="gramEnd"/>
      <w:r w:rsidRPr="00E75C01">
        <w:rPr>
          <w:sz w:val="20"/>
          <w:szCs w:val="20"/>
        </w:rPr>
        <w:t xml:space="preserve"> av de traditionella ämnena som nämns ovan. </w:t>
      </w:r>
      <w:r w:rsidR="00E75C01" w:rsidRPr="00E75C01">
        <w:rPr>
          <w:sz w:val="20"/>
          <w:szCs w:val="20"/>
        </w:rPr>
        <w:t>Kompetens</w:t>
      </w:r>
      <w:r w:rsidRPr="00E75C01">
        <w:rPr>
          <w:sz w:val="20"/>
          <w:szCs w:val="20"/>
        </w:rPr>
        <w:t xml:space="preserve"> i matematisk modellering av data och kvantitativa forskningsmetoder är ett plus, </w:t>
      </w:r>
      <w:r w:rsidR="00E75C01" w:rsidRPr="00E75C01">
        <w:rPr>
          <w:sz w:val="20"/>
          <w:szCs w:val="20"/>
        </w:rPr>
        <w:t xml:space="preserve">vilket </w:t>
      </w:r>
      <w:r w:rsidRPr="00E75C01">
        <w:rPr>
          <w:sz w:val="20"/>
          <w:szCs w:val="20"/>
        </w:rPr>
        <w:t xml:space="preserve">gör </w:t>
      </w:r>
      <w:r w:rsidR="00E75C01" w:rsidRPr="00E75C01">
        <w:rPr>
          <w:sz w:val="20"/>
          <w:szCs w:val="20"/>
        </w:rPr>
        <w:t>sökande</w:t>
      </w:r>
      <w:r w:rsidRPr="00E75C01">
        <w:rPr>
          <w:sz w:val="20"/>
          <w:szCs w:val="20"/>
        </w:rPr>
        <w:t xml:space="preserve"> med bakgrund inom matematik eller andra kvantitativa ämnen också </w:t>
      </w:r>
      <w:r w:rsidR="00E75C01" w:rsidRPr="00E75C01">
        <w:rPr>
          <w:sz w:val="20"/>
          <w:szCs w:val="20"/>
        </w:rPr>
        <w:t>intressanta</w:t>
      </w:r>
      <w:r w:rsidRPr="00E75C01">
        <w:rPr>
          <w:sz w:val="20"/>
          <w:szCs w:val="20"/>
        </w:rPr>
        <w:t>.</w:t>
      </w:r>
    </w:p>
    <w:p w:rsidR="004D2A46" w:rsidRPr="00E75C01" w:rsidRDefault="00E75C01" w:rsidP="004D2A46">
      <w:pPr>
        <w:rPr>
          <w:sz w:val="20"/>
          <w:szCs w:val="20"/>
        </w:rPr>
      </w:pPr>
      <w:r w:rsidRPr="00E75C01">
        <w:rPr>
          <w:sz w:val="20"/>
          <w:szCs w:val="20"/>
        </w:rPr>
        <w:t>Skicka gärna in en</w:t>
      </w:r>
      <w:r w:rsidR="004D2A46" w:rsidRPr="00E75C01">
        <w:rPr>
          <w:sz w:val="20"/>
          <w:szCs w:val="20"/>
        </w:rPr>
        <w:t xml:space="preserve"> intresseanmälan till</w:t>
      </w:r>
    </w:p>
    <w:p w:rsidR="004D2A46" w:rsidRPr="00E75C01" w:rsidRDefault="004D2A46" w:rsidP="004D2A46">
      <w:pPr>
        <w:rPr>
          <w:sz w:val="20"/>
          <w:szCs w:val="20"/>
        </w:rPr>
      </w:pPr>
      <w:r w:rsidRPr="00E75C01">
        <w:rPr>
          <w:sz w:val="20"/>
          <w:szCs w:val="20"/>
        </w:rPr>
        <w:t xml:space="preserve">Bengt Persson, </w:t>
      </w:r>
      <w:hyperlink r:id="rId8" w:history="1">
        <w:r w:rsidR="00E75C01" w:rsidRPr="00E75C01">
          <w:rPr>
            <w:rStyle w:val="Hyperlnk"/>
            <w:sz w:val="20"/>
            <w:szCs w:val="20"/>
          </w:rPr>
          <w:t>bpn@du.se</w:t>
        </w:r>
      </w:hyperlink>
      <w:r w:rsidR="00E75C01" w:rsidRPr="00E75C01">
        <w:rPr>
          <w:sz w:val="20"/>
          <w:szCs w:val="20"/>
        </w:rPr>
        <w:t xml:space="preserve"> </w:t>
      </w:r>
    </w:p>
    <w:p w:rsidR="00E75C01" w:rsidRPr="00E75C01" w:rsidRDefault="00E75C01" w:rsidP="004D2A46">
      <w:pPr>
        <w:rPr>
          <w:sz w:val="20"/>
          <w:szCs w:val="20"/>
        </w:rPr>
      </w:pPr>
      <w:proofErr w:type="gramStart"/>
      <w:r w:rsidRPr="00E75C01">
        <w:rPr>
          <w:sz w:val="20"/>
          <w:szCs w:val="20"/>
        </w:rPr>
        <w:t>så får du information när nästa utlysning av doktorandanställningar är aktuell.</w:t>
      </w:r>
      <w:proofErr w:type="gramEnd"/>
      <w:r w:rsidRPr="00E75C01">
        <w:rPr>
          <w:sz w:val="20"/>
          <w:szCs w:val="20"/>
        </w:rPr>
        <w:t xml:space="preserve"> </w:t>
      </w:r>
    </w:p>
    <w:sectPr w:rsidR="00E75C01" w:rsidRPr="00E75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1294C"/>
    <w:multiLevelType w:val="hybridMultilevel"/>
    <w:tmpl w:val="F25C4E44"/>
    <w:lvl w:ilvl="0" w:tplc="ED0A1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46"/>
    <w:rsid w:val="0009632C"/>
    <w:rsid w:val="001D0079"/>
    <w:rsid w:val="00213042"/>
    <w:rsid w:val="003B41A2"/>
    <w:rsid w:val="004D2A46"/>
    <w:rsid w:val="005543C6"/>
    <w:rsid w:val="00853D3A"/>
    <w:rsid w:val="009634BD"/>
    <w:rsid w:val="00B072E8"/>
    <w:rsid w:val="00BD2DBB"/>
    <w:rsid w:val="00C909CD"/>
    <w:rsid w:val="00CF2F2E"/>
    <w:rsid w:val="00DE08E4"/>
    <w:rsid w:val="00E7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40936-8D64-42F9-BB4E-CF0784A2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32C"/>
  </w:style>
  <w:style w:type="paragraph" w:styleId="Rubrik1">
    <w:name w:val="heading 1"/>
    <w:aliases w:val="(1. Rubrik)"/>
    <w:basedOn w:val="Normal"/>
    <w:next w:val="Normal"/>
    <w:link w:val="Rubrik1Char"/>
    <w:uiPriority w:val="9"/>
    <w:qFormat/>
    <w:rsid w:val="0009632C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9632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9632C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9632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9632C"/>
    <w:pPr>
      <w:keepNext/>
      <w:keepLines/>
      <w:spacing w:before="200" w:after="0"/>
      <w:outlineLvl w:val="4"/>
    </w:pPr>
    <w:rPr>
      <w:rFonts w:ascii="Arial" w:eastAsiaTheme="majorEastAsia" w:hAnsi="Arial" w:cstheme="majorBidi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9632C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(1. Rubrik) Char"/>
    <w:basedOn w:val="Standardstycketeckensnitt"/>
    <w:link w:val="Rubrik1"/>
    <w:uiPriority w:val="9"/>
    <w:rsid w:val="0009632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9632C"/>
    <w:rPr>
      <w:rFonts w:ascii="Arial" w:eastAsiaTheme="majorEastAsia" w:hAnsi="Arial" w:cstheme="majorBidi"/>
      <w:b/>
      <w:bCs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0963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9632C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9632C"/>
    <w:pPr>
      <w:numPr>
        <w:ilvl w:val="1"/>
      </w:numPr>
    </w:pPr>
    <w:rPr>
      <w:rFonts w:ascii="Arial" w:eastAsiaTheme="majorEastAsia" w:hAnsi="Arial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9632C"/>
    <w:rPr>
      <w:rFonts w:ascii="Arial" w:eastAsiaTheme="majorEastAsia" w:hAnsi="Arial" w:cstheme="majorBidi"/>
      <w:i/>
      <w:iCs/>
      <w:spacing w:val="15"/>
      <w:szCs w:val="24"/>
    </w:rPr>
  </w:style>
  <w:style w:type="paragraph" w:styleId="Liststycke">
    <w:name w:val="List Paragraph"/>
    <w:basedOn w:val="Normal"/>
    <w:uiPriority w:val="34"/>
    <w:qFormat/>
    <w:rsid w:val="0009632C"/>
    <w:pPr>
      <w:ind w:left="720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0963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9632C"/>
    <w:rPr>
      <w:b/>
      <w:bCs/>
      <w:i/>
      <w:iCs/>
      <w:color w:val="4F81BD" w:themeColor="accent1"/>
    </w:rPr>
  </w:style>
  <w:style w:type="character" w:styleId="Starkbetoning">
    <w:name w:val="Intense Emphasis"/>
    <w:basedOn w:val="Standardstycketeckensnitt"/>
    <w:uiPriority w:val="21"/>
    <w:qFormat/>
    <w:rsid w:val="0009632C"/>
    <w:rPr>
      <w:b/>
      <w:bCs/>
      <w:i/>
      <w:iCs/>
      <w:color w:val="4F81BD" w:themeColor="accent1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9632C"/>
    <w:rPr>
      <w:rFonts w:ascii="Arial" w:eastAsiaTheme="majorEastAsia" w:hAnsi="Arial" w:cstheme="majorBidi"/>
      <w:b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9632C"/>
    <w:rPr>
      <w:rFonts w:ascii="Arial" w:eastAsiaTheme="majorEastAsia" w:hAnsi="Arial" w:cstheme="majorBidi"/>
      <w:b/>
      <w:bCs/>
      <w:i/>
      <w:iCs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9632C"/>
    <w:rPr>
      <w:rFonts w:ascii="Arial" w:eastAsiaTheme="majorEastAsia" w:hAnsi="Arial" w:cstheme="majorBidi"/>
      <w:sz w:val="22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9632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09632C"/>
    <w:rPr>
      <w:b/>
      <w:bCs/>
    </w:rPr>
  </w:style>
  <w:style w:type="character" w:styleId="Betoning">
    <w:name w:val="Emphasis"/>
    <w:basedOn w:val="Standardstycketeckensnitt"/>
    <w:uiPriority w:val="20"/>
    <w:qFormat/>
    <w:rsid w:val="0009632C"/>
    <w:rPr>
      <w:i/>
      <w:iCs/>
    </w:rPr>
  </w:style>
  <w:style w:type="paragraph" w:customStyle="1" w:styleId="Punktmall">
    <w:name w:val="Punktmall"/>
    <w:basedOn w:val="Normal"/>
    <w:link w:val="PunktmallChar"/>
    <w:qFormat/>
    <w:rsid w:val="0009632C"/>
    <w:pPr>
      <w:spacing w:after="0" w:line="240" w:lineRule="auto"/>
    </w:pPr>
    <w:rPr>
      <w:rFonts w:eastAsia="Times New Roman"/>
      <w:color w:val="000000"/>
      <w:sz w:val="22"/>
      <w:szCs w:val="18"/>
      <w:lang w:eastAsia="sv-SE"/>
    </w:rPr>
  </w:style>
  <w:style w:type="character" w:customStyle="1" w:styleId="PunktmallChar">
    <w:name w:val="Punktmall Char"/>
    <w:basedOn w:val="Standardstycketeckensnitt"/>
    <w:link w:val="Punktmall"/>
    <w:rsid w:val="0009632C"/>
    <w:rPr>
      <w:rFonts w:eastAsia="Times New Roman"/>
      <w:color w:val="000000"/>
      <w:sz w:val="22"/>
      <w:szCs w:val="18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9632C"/>
    <w:rPr>
      <w:rFonts w:ascii="Arial" w:eastAsiaTheme="majorEastAsia" w:hAnsi="Arial" w:cstheme="majorBidi"/>
      <w:i/>
      <w:iCs/>
      <w:sz w:val="22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9632C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9632C"/>
    <w:rPr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09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632C"/>
  </w:style>
  <w:style w:type="paragraph" w:styleId="Sidfot">
    <w:name w:val="footer"/>
    <w:basedOn w:val="Normal"/>
    <w:link w:val="SidfotChar"/>
    <w:uiPriority w:val="99"/>
    <w:unhideWhenUsed/>
    <w:rsid w:val="00096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632C"/>
  </w:style>
  <w:style w:type="character" w:styleId="Fotnotsreferens">
    <w:name w:val="footnote reference"/>
    <w:basedOn w:val="Standardstycketeckensnitt"/>
    <w:uiPriority w:val="99"/>
    <w:semiHidden/>
    <w:unhideWhenUsed/>
    <w:rsid w:val="0009632C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09632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n@du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.se" TargetMode="External"/><Relationship Id="rId5" Type="http://schemas.openxmlformats.org/officeDocument/2006/relationships/hyperlink" Target="http://www.dalarna.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Dalarna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Persson</dc:creator>
  <cp:lastModifiedBy>Linda Synnermo</cp:lastModifiedBy>
  <cp:revision>2</cp:revision>
  <dcterms:created xsi:type="dcterms:W3CDTF">2016-11-07T10:37:00Z</dcterms:created>
  <dcterms:modified xsi:type="dcterms:W3CDTF">2016-11-07T10:37:00Z</dcterms:modified>
</cp:coreProperties>
</file>