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A516" w14:textId="77777777" w:rsidR="00677AA1" w:rsidRPr="00677AA1" w:rsidRDefault="00677AA1" w:rsidP="00677AA1">
      <w:pPr>
        <w:spacing w:after="0" w:line="240" w:lineRule="auto"/>
        <w:outlineLvl w:val="0"/>
        <w:rPr>
          <w:rFonts w:ascii="Arial" w:eastAsia="Times New Roman" w:hAnsi="Arial" w:cs="Arial"/>
          <w:b/>
          <w:bCs/>
          <w:color w:val="497E89"/>
          <w:sz w:val="36"/>
          <w:szCs w:val="36"/>
          <w:lang w:eastAsia="sv-SE"/>
        </w:rPr>
      </w:pPr>
      <w:r w:rsidRPr="00677AA1">
        <w:rPr>
          <w:rFonts w:ascii="Arial" w:eastAsia="Times New Roman" w:hAnsi="Arial" w:cs="Arial"/>
          <w:b/>
          <w:bCs/>
          <w:color w:val="497E89"/>
          <w:sz w:val="36"/>
          <w:szCs w:val="36"/>
          <w:lang w:eastAsia="sv-SE"/>
        </w:rPr>
        <w:t>Slutredovisning av insatser inom ramen för Samverkan för bästa skola</w:t>
      </w:r>
    </w:p>
    <w:p w14:paraId="672A665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2D7A5DBA"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Syftet med slutredovisningen</w:t>
      </w:r>
    </w:p>
    <w:p w14:paraId="0A37501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B2F461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är en del i huvudmannens och förskolornas/skolornas systematiska kvalitetsarbete. Den utgör ett formativt stöd för att synliggöra sådana förbättringar som kan ligga till grund för huvudmannens fortsatta förbättringsarbete. Redovisningen ger både huvudmannen och Skolverket en bild av hur insatserna har bidragit till att utveckla huvudmannens verksamhet mot högre måluppfyllelse. De delredovisningar som huvudmannen lämnat till Skolverket utgör en viktig grund för innehållet i slutredovisningen.</w:t>
      </w:r>
    </w:p>
    <w:p w14:paraId="5DAB6C7B"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2F8B02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Slutredovisningen ska lämnas i Word-format.</w:t>
      </w:r>
    </w:p>
    <w:p w14:paraId="02EB378F"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744D8307"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Ekonomisk slutredovisning görs i separat mall från Skolverket.</w:t>
      </w:r>
    </w:p>
    <w:p w14:paraId="6A05A809"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D181AEA" w14:textId="77777777" w:rsidR="00677AA1" w:rsidRPr="00677AA1" w:rsidRDefault="00677AA1" w:rsidP="00677AA1">
      <w:pPr>
        <w:spacing w:after="0" w:line="240" w:lineRule="auto"/>
        <w:rPr>
          <w:rFonts w:ascii="Arial" w:eastAsia="Times New Roman" w:hAnsi="Arial" w:cs="Arial"/>
          <w:b/>
          <w:bCs/>
          <w:sz w:val="28"/>
          <w:szCs w:val="28"/>
          <w:lang w:eastAsia="sv-SE"/>
        </w:rPr>
      </w:pPr>
      <w:r w:rsidRPr="00677AA1">
        <w:rPr>
          <w:rFonts w:ascii="Arial" w:eastAsia="Times New Roman" w:hAnsi="Arial" w:cs="Arial"/>
          <w:b/>
          <w:bCs/>
          <w:sz w:val="28"/>
          <w:szCs w:val="28"/>
          <w:lang w:eastAsia="sv-SE"/>
        </w:rPr>
        <w:t>Insatser inom utvecklingsområde</w:t>
      </w:r>
    </w:p>
    <w:p w14:paraId="5A39BBE3"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0030A9DE"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r w:rsidRPr="00677AA1">
        <w:rPr>
          <w:rFonts w:ascii="Times New Roman" w:eastAsia="Times New Roman" w:hAnsi="Times New Roman" w:cs="Times New Roman"/>
          <w:sz w:val="24"/>
          <w:szCs w:val="24"/>
          <w:lang w:eastAsia="sv-SE"/>
        </w:rPr>
        <w:t>Det kan finnas flera utvecklingsområden. Varje utvecklingsområde kan ha flera insatser. Kopiera matrisen nedan för varje insats som finns i era överenskommelser.</w:t>
      </w:r>
    </w:p>
    <w:p w14:paraId="41C8F396"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1C804F7F"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bookmarkStart w:id="0" w:name="_Hlk141449917"/>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309095410"/>
          <w:placeholder>
            <w:docPart w:val="5B11A1E8937B412E8D259975E3C9D275"/>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0007470B" w:rsidRPr="0007470B">
            <w:rPr>
              <w:rFonts w:ascii="Times New Roman" w:eastAsia="Times New Roman" w:hAnsi="Times New Roman" w:cs="Times New Roman"/>
              <w:sz w:val="24"/>
              <w:szCs w:val="24"/>
              <w:lang w:eastAsia="sv-SE"/>
            </w:rPr>
            <w:t>Undervisning och lärande</w:t>
          </w:r>
        </w:sdtContent>
      </w:sdt>
    </w:p>
    <w:bookmarkEnd w:id="0"/>
    <w:p w14:paraId="18C80B3E" w14:textId="77777777" w:rsidR="0007470B" w:rsidRPr="00677AA1" w:rsidRDefault="0007470B" w:rsidP="0007470B">
      <w:pPr>
        <w:spacing w:after="0" w:line="240" w:lineRule="auto"/>
        <w:rPr>
          <w:rFonts w:ascii="Times New Roman" w:eastAsia="Times New Roman" w:hAnsi="Times New Roman" w:cs="Times New Roman"/>
          <w:sz w:val="24"/>
          <w:szCs w:val="24"/>
          <w:lang w:eastAsia="sv-SE"/>
        </w:rPr>
      </w:pPr>
      <w:r w:rsidRPr="00677AA1">
        <w:rPr>
          <w:rFonts w:ascii="Arial" w:eastAsia="Times New Roman" w:hAnsi="Arial" w:cs="Arial"/>
          <w:b/>
          <w:bCs/>
          <w:sz w:val="20"/>
          <w:szCs w:val="20"/>
          <w:lang w:eastAsia="sv-SE"/>
        </w:rPr>
        <w:t>Välj utvecklingsområde:</w:t>
      </w:r>
      <w:r w:rsidRPr="00677AA1">
        <w:rPr>
          <w:rFonts w:ascii="Times New Roman" w:eastAsia="Times New Roman" w:hAnsi="Times New Roman" w:cs="Times New Roman"/>
          <w:sz w:val="24"/>
          <w:szCs w:val="24"/>
          <w:lang w:eastAsia="sv-SE"/>
        </w:rPr>
        <w:t xml:space="preserve"> </w:t>
      </w:r>
      <w:sdt>
        <w:sdtPr>
          <w:rPr>
            <w:rFonts w:ascii="Times New Roman" w:eastAsia="Times New Roman" w:hAnsi="Times New Roman" w:cs="Times New Roman"/>
            <w:sz w:val="24"/>
            <w:szCs w:val="24"/>
            <w:lang w:eastAsia="sv-SE"/>
          </w:rPr>
          <w:id w:val="1112472957"/>
          <w:placeholder>
            <w:docPart w:val="D5DF7FF2A16649C3963072E8EC1DD029"/>
          </w:placeholder>
          <w:comboBox>
            <w:listItem w:value="Välj ett objekt."/>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r w:rsidRPr="0007470B">
            <w:rPr>
              <w:rFonts w:ascii="Times New Roman" w:eastAsia="Times New Roman" w:hAnsi="Times New Roman" w:cs="Times New Roman"/>
              <w:sz w:val="24"/>
              <w:szCs w:val="24"/>
              <w:lang w:eastAsia="sv-SE"/>
            </w:rPr>
            <w:t>Styrning och utveckling av verksamheten</w:t>
          </w:r>
        </w:sdtContent>
      </w:sdt>
    </w:p>
    <w:p w14:paraId="0D0B940D"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tbl>
      <w:tblPr>
        <w:tblStyle w:val="Tabellrutnt"/>
        <w:tblW w:w="9063" w:type="dxa"/>
        <w:tblLayout w:type="fixed"/>
        <w:tblLook w:val="04A0" w:firstRow="1" w:lastRow="0" w:firstColumn="1" w:lastColumn="0" w:noHBand="0" w:noVBand="1"/>
      </w:tblPr>
      <w:tblGrid>
        <w:gridCol w:w="2830"/>
        <w:gridCol w:w="6233"/>
      </w:tblGrid>
      <w:tr w:rsidR="0007470B" w:rsidRPr="00677AA1" w14:paraId="4316E5A0" w14:textId="77777777" w:rsidTr="65EB5F22">
        <w:tc>
          <w:tcPr>
            <w:tcW w:w="2830" w:type="dxa"/>
          </w:tcPr>
          <w:p w14:paraId="63DDE2D8" w14:textId="77777777" w:rsidR="0007470B" w:rsidRPr="00677AA1" w:rsidRDefault="0007470B" w:rsidP="00B47DEA">
            <w:pPr>
              <w:spacing w:before="240"/>
              <w:rPr>
                <w:rFonts w:ascii="Arial" w:hAnsi="Arial" w:cs="Arial"/>
                <w:sz w:val="20"/>
                <w:szCs w:val="20"/>
              </w:rPr>
            </w:pPr>
            <w:bookmarkStart w:id="1" w:name="_Hlk141432627"/>
            <w:r w:rsidRPr="00677AA1">
              <w:rPr>
                <w:rFonts w:ascii="Arial" w:hAnsi="Arial" w:cs="Arial"/>
                <w:sz w:val="20"/>
                <w:szCs w:val="20"/>
              </w:rPr>
              <w:t>Namn på insats (ange nummer och namn enligt överenskommelse om insatser) Antal deltagare i insatsen och deras funktioner.</w:t>
            </w:r>
          </w:p>
        </w:tc>
        <w:tc>
          <w:tcPr>
            <w:tcW w:w="6233" w:type="dxa"/>
            <w:tcBorders>
              <w:top w:val="single" w:sz="4" w:space="0" w:color="auto"/>
              <w:left w:val="single" w:sz="4" w:space="0" w:color="auto"/>
              <w:bottom w:val="single" w:sz="4" w:space="0" w:color="auto"/>
              <w:right w:val="single" w:sz="4" w:space="0" w:color="auto"/>
            </w:tcBorders>
          </w:tcPr>
          <w:p w14:paraId="146C7713" w14:textId="74361156" w:rsidR="0007470B" w:rsidRPr="0007470B" w:rsidRDefault="0007470B" w:rsidP="00B47DEA">
            <w:pPr>
              <w:spacing w:before="240"/>
              <w:rPr>
                <w:rFonts w:ascii="Times New Roman" w:hAnsi="Times New Roman"/>
              </w:rPr>
            </w:pPr>
            <w:r w:rsidRPr="0007470B">
              <w:rPr>
                <w:rFonts w:ascii="Times New Roman" w:hAnsi="Times New Roman"/>
              </w:rPr>
              <w:t>1.Undervisnings</w:t>
            </w:r>
            <w:r w:rsidR="00E4521D">
              <w:rPr>
                <w:rFonts w:ascii="Times New Roman" w:hAnsi="Times New Roman"/>
              </w:rPr>
              <w:t>n</w:t>
            </w:r>
            <w:r w:rsidRPr="0007470B">
              <w:rPr>
                <w:rFonts w:ascii="Times New Roman" w:hAnsi="Times New Roman"/>
              </w:rPr>
              <w:t xml:space="preserve">ära insats F-3. Fokus läs- och skriv och differentierad undervisning Antal: 27 </w:t>
            </w:r>
            <w:r w:rsidR="00E4521D">
              <w:rPr>
                <w:rFonts w:ascii="Times New Roman" w:hAnsi="Times New Roman"/>
              </w:rPr>
              <w:t>l</w:t>
            </w:r>
            <w:r w:rsidRPr="0007470B">
              <w:rPr>
                <w:rFonts w:ascii="Times New Roman" w:hAnsi="Times New Roman"/>
              </w:rPr>
              <w:t>ärare, specialpedagoger, SVA-lärare.</w:t>
            </w:r>
          </w:p>
          <w:p w14:paraId="75B36C98" w14:textId="0F299FFA" w:rsidR="0007470B" w:rsidRPr="0007470B" w:rsidRDefault="0007470B" w:rsidP="00B47DEA">
            <w:pPr>
              <w:spacing w:before="240"/>
              <w:rPr>
                <w:rFonts w:ascii="Times New Roman" w:hAnsi="Times New Roman"/>
              </w:rPr>
            </w:pPr>
            <w:r w:rsidRPr="0007470B">
              <w:rPr>
                <w:rFonts w:ascii="Times New Roman" w:hAnsi="Times New Roman"/>
              </w:rPr>
              <w:t>2.Utveckling av fritidshemmet. Antal</w:t>
            </w:r>
            <w:r w:rsidR="00301667">
              <w:rPr>
                <w:rFonts w:ascii="Times New Roman" w:hAnsi="Times New Roman"/>
              </w:rPr>
              <w:t>:</w:t>
            </w:r>
            <w:r w:rsidRPr="0007470B">
              <w:rPr>
                <w:rFonts w:ascii="Times New Roman" w:hAnsi="Times New Roman"/>
              </w:rPr>
              <w:t xml:space="preserve"> 8 (vid fyra tillfällen 15) </w:t>
            </w:r>
            <w:r w:rsidR="00E4521D">
              <w:rPr>
                <w:rFonts w:ascii="Times New Roman" w:hAnsi="Times New Roman"/>
              </w:rPr>
              <w:t>f</w:t>
            </w:r>
            <w:r w:rsidRPr="0007470B">
              <w:rPr>
                <w:rFonts w:ascii="Times New Roman" w:hAnsi="Times New Roman"/>
              </w:rPr>
              <w:t>ritidspersonal.</w:t>
            </w:r>
          </w:p>
          <w:p w14:paraId="0AD35189" w14:textId="4AEB05A6" w:rsidR="0007470B" w:rsidRPr="0007470B" w:rsidRDefault="0007470B" w:rsidP="00B47DEA">
            <w:pPr>
              <w:spacing w:before="240"/>
              <w:rPr>
                <w:rFonts w:ascii="Times New Roman" w:hAnsi="Times New Roman"/>
              </w:rPr>
            </w:pPr>
            <w:r w:rsidRPr="0007470B">
              <w:rPr>
                <w:rFonts w:ascii="Times New Roman" w:hAnsi="Times New Roman"/>
              </w:rPr>
              <w:t>3.Systematiskt kvalitetsarbete på ledningsnivå</w:t>
            </w:r>
            <w:r w:rsidR="00E4521D">
              <w:rPr>
                <w:rFonts w:ascii="Times New Roman" w:hAnsi="Times New Roman"/>
              </w:rPr>
              <w:t>.</w:t>
            </w:r>
            <w:r w:rsidRPr="0007470B">
              <w:rPr>
                <w:rFonts w:ascii="Times New Roman" w:hAnsi="Times New Roman"/>
              </w:rPr>
              <w:t xml:space="preserve"> Antal: 2</w:t>
            </w:r>
            <w:r w:rsidR="00E4521D">
              <w:rPr>
                <w:rFonts w:ascii="Times New Roman" w:hAnsi="Times New Roman"/>
              </w:rPr>
              <w:t>, r</w:t>
            </w:r>
            <w:r w:rsidRPr="0007470B">
              <w:rPr>
                <w:rFonts w:ascii="Times New Roman" w:hAnsi="Times New Roman"/>
              </w:rPr>
              <w:t>ektor och biträdande rektor.</w:t>
            </w:r>
          </w:p>
        </w:tc>
      </w:tr>
      <w:tr w:rsidR="0007470B" w:rsidRPr="00677AA1" w14:paraId="0A346C3A" w14:textId="77777777" w:rsidTr="65EB5F22">
        <w:tc>
          <w:tcPr>
            <w:tcW w:w="2830" w:type="dxa"/>
          </w:tcPr>
          <w:p w14:paraId="0CF63763"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t>Problem angivna i åtgärdsplanen.</w:t>
            </w:r>
          </w:p>
        </w:tc>
        <w:sdt>
          <w:sdtPr>
            <w:rPr>
              <w:rFonts w:ascii="Times New Roman" w:hAnsi="Times New Roman"/>
            </w:rPr>
            <w:id w:val="-1701858424"/>
            <w:placeholder>
              <w:docPart w:val="68E92DDA2FF24050885F1E3BF586760C"/>
            </w:placeholder>
          </w:sdtPr>
          <w:sdtEndPr/>
          <w:sdtContent>
            <w:tc>
              <w:tcPr>
                <w:tcW w:w="6233" w:type="dxa"/>
                <w:tcBorders>
                  <w:top w:val="single" w:sz="4" w:space="0" w:color="auto"/>
                  <w:left w:val="single" w:sz="4" w:space="0" w:color="auto"/>
                  <w:bottom w:val="single" w:sz="4" w:space="0" w:color="auto"/>
                  <w:right w:val="single" w:sz="4" w:space="0" w:color="auto"/>
                </w:tcBorders>
              </w:tcPr>
              <w:p w14:paraId="206E7F21" w14:textId="77777777" w:rsidR="0007470B" w:rsidRPr="0007470B" w:rsidRDefault="0007470B" w:rsidP="00B47DEA">
                <w:pPr>
                  <w:spacing w:before="240"/>
                  <w:rPr>
                    <w:rFonts w:ascii="Times New Roman" w:hAnsi="Times New Roman"/>
                  </w:rPr>
                </w:pPr>
                <w:r w:rsidRPr="0007470B">
                  <w:rPr>
                    <w:rFonts w:ascii="Times New Roman" w:hAnsi="Times New Roman"/>
                  </w:rPr>
                  <w:t xml:space="preserve">43% av eleverna i åk 3 nådde inte målen i ett eller flera ämnen </w:t>
                </w:r>
                <w:proofErr w:type="spellStart"/>
                <w:r w:rsidRPr="0007470B">
                  <w:rPr>
                    <w:rFonts w:ascii="Times New Roman" w:hAnsi="Times New Roman"/>
                  </w:rPr>
                  <w:t>vt</w:t>
                </w:r>
                <w:proofErr w:type="spellEnd"/>
                <w:r w:rsidRPr="0007470B">
                  <w:rPr>
                    <w:rFonts w:ascii="Times New Roman" w:hAnsi="Times New Roman"/>
                  </w:rPr>
                  <w:t xml:space="preserve"> -20.</w:t>
                </w:r>
              </w:p>
            </w:tc>
          </w:sdtContent>
        </w:sdt>
      </w:tr>
      <w:tr w:rsidR="0007470B" w:rsidRPr="00677AA1" w14:paraId="0988D765" w14:textId="77777777" w:rsidTr="65EB5F22">
        <w:tc>
          <w:tcPr>
            <w:tcW w:w="2830" w:type="dxa"/>
          </w:tcPr>
          <w:p w14:paraId="3FD00594"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t>Orsaker till problemen angivna i åtgärdsplanen.</w:t>
            </w:r>
          </w:p>
        </w:tc>
        <w:tc>
          <w:tcPr>
            <w:tcW w:w="6233" w:type="dxa"/>
            <w:tcBorders>
              <w:top w:val="single" w:sz="4" w:space="0" w:color="auto"/>
              <w:left w:val="single" w:sz="4" w:space="0" w:color="auto"/>
              <w:bottom w:val="single" w:sz="4" w:space="0" w:color="auto"/>
              <w:right w:val="single" w:sz="4" w:space="0" w:color="auto"/>
            </w:tcBorders>
          </w:tcPr>
          <w:p w14:paraId="7BE5493F"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1.Uppföljning, planering, undervisning, bedömning och analys sker inte i alla arbetslag och har inte alltid en tydlig och synlig koppling. Rutiner saknas.</w:t>
            </w:r>
          </w:p>
          <w:p w14:paraId="4FD997CF"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Det finns en osäkerhet och det saknas en samsyn kring metoder och läromedel vad gäller läs- och skrivinlärning generellt men även för flerspråkiga elever och elever i behov av särskilt stöd.</w:t>
            </w:r>
          </w:p>
          <w:p w14:paraId="0E27B00A" w14:textId="4AB9FB20"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Vi använder inte resurser och kompetens tillräckligt effektivt och rollerna upplevs ibland otydliga</w:t>
            </w:r>
            <w:r w:rsidR="00682FD7">
              <w:rPr>
                <w:rFonts w:ascii="Times New Roman" w:hAnsi="Times New Roman" w:cs="Times New Roman"/>
                <w:sz w:val="24"/>
                <w:szCs w:val="24"/>
              </w:rPr>
              <w:t>, t</w:t>
            </w:r>
            <w:r w:rsidRPr="0007470B">
              <w:rPr>
                <w:rFonts w:ascii="Times New Roman" w:hAnsi="Times New Roman" w:cs="Times New Roman"/>
                <w:sz w:val="24"/>
                <w:szCs w:val="24"/>
              </w:rPr>
              <w:t xml:space="preserve">.ex. elevhälsan, </w:t>
            </w:r>
            <w:r w:rsidRPr="0007470B">
              <w:rPr>
                <w:rFonts w:ascii="Times New Roman" w:hAnsi="Times New Roman" w:cs="Times New Roman"/>
                <w:sz w:val="24"/>
                <w:szCs w:val="24"/>
              </w:rPr>
              <w:lastRenderedPageBreak/>
              <w:t>studiehandledare, SVA-lärare, klasslärare, fjärdelärare</w:t>
            </w:r>
            <w:r w:rsidR="00682FD7">
              <w:rPr>
                <w:rFonts w:ascii="Times New Roman" w:hAnsi="Times New Roman" w:cs="Times New Roman"/>
                <w:sz w:val="24"/>
                <w:szCs w:val="24"/>
              </w:rPr>
              <w:t>.</w:t>
            </w:r>
            <w:r w:rsidRPr="0007470B">
              <w:rPr>
                <w:rFonts w:ascii="Times New Roman" w:hAnsi="Times New Roman" w:cs="Times New Roman"/>
                <w:sz w:val="24"/>
                <w:szCs w:val="24"/>
              </w:rPr>
              <w:t xml:space="preserve"> Det skapar ett missnöje av en upplevd ojämn arbetsbelastning</w:t>
            </w:r>
            <w:r w:rsidR="00813BA9">
              <w:rPr>
                <w:rFonts w:ascii="Times New Roman" w:hAnsi="Times New Roman" w:cs="Times New Roman"/>
                <w:sz w:val="24"/>
                <w:szCs w:val="24"/>
              </w:rPr>
              <w:t>.</w:t>
            </w:r>
          </w:p>
          <w:p w14:paraId="2011B5C1" w14:textId="5E28F378"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2. Fritidshemmet ger inte eleverna tillräckliga möjligheter att utvecklas mot läroplansmålen</w:t>
            </w:r>
            <w:r w:rsidR="00682FD7">
              <w:rPr>
                <w:rFonts w:ascii="Times New Roman" w:hAnsi="Times New Roman" w:cs="Times New Roman"/>
                <w:sz w:val="24"/>
                <w:szCs w:val="24"/>
              </w:rPr>
              <w:t>.</w:t>
            </w:r>
          </w:p>
          <w:p w14:paraId="2AC61B38" w14:textId="64112F1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3. Uppföljning, planering, undervisning, bedömning och analys har inte alltid en tydlig koppling</w:t>
            </w:r>
            <w:r w:rsidR="00682FD7">
              <w:rPr>
                <w:rFonts w:ascii="Times New Roman" w:hAnsi="Times New Roman" w:cs="Times New Roman"/>
                <w:sz w:val="24"/>
                <w:szCs w:val="24"/>
              </w:rPr>
              <w:t>.</w:t>
            </w:r>
          </w:p>
          <w:p w14:paraId="51F8E165"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Vi använder inte resurserna tillräckligt effektivt.</w:t>
            </w:r>
            <w:r w:rsidRPr="0007470B">
              <w:rPr>
                <w:rFonts w:ascii="Times New Roman" w:hAnsi="Times New Roman" w:cs="Times New Roman"/>
                <w:sz w:val="24"/>
                <w:szCs w:val="24"/>
              </w:rPr>
              <w:br/>
              <w:t>Vi får inte till hållbara scheman för alla medarbetare.</w:t>
            </w:r>
          </w:p>
          <w:p w14:paraId="096C5418" w14:textId="37B483FC"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Rollerna är otydliga</w:t>
            </w:r>
            <w:r w:rsidR="00682FD7">
              <w:rPr>
                <w:rFonts w:ascii="Times New Roman" w:hAnsi="Times New Roman" w:cs="Times New Roman"/>
                <w:sz w:val="24"/>
                <w:szCs w:val="24"/>
              </w:rPr>
              <w:t xml:space="preserve">, </w:t>
            </w:r>
            <w:proofErr w:type="gramStart"/>
            <w:r w:rsidR="00682FD7">
              <w:rPr>
                <w:rFonts w:ascii="Times New Roman" w:hAnsi="Times New Roman" w:cs="Times New Roman"/>
                <w:sz w:val="24"/>
                <w:szCs w:val="24"/>
              </w:rPr>
              <w:t>t</w:t>
            </w:r>
            <w:r w:rsidRPr="0007470B">
              <w:rPr>
                <w:rFonts w:ascii="Times New Roman" w:hAnsi="Times New Roman" w:cs="Times New Roman"/>
                <w:sz w:val="24"/>
                <w:szCs w:val="24"/>
              </w:rPr>
              <w:t>.ex.</w:t>
            </w:r>
            <w:proofErr w:type="gramEnd"/>
            <w:r w:rsidRPr="0007470B">
              <w:rPr>
                <w:rFonts w:ascii="Times New Roman" w:hAnsi="Times New Roman" w:cs="Times New Roman"/>
                <w:sz w:val="24"/>
                <w:szCs w:val="24"/>
              </w:rPr>
              <w:t xml:space="preserve"> studiehandledare, SVA-lärare, klasslärare, fjärdelärare</w:t>
            </w:r>
            <w:r w:rsidR="00682FD7">
              <w:rPr>
                <w:rFonts w:ascii="Times New Roman" w:hAnsi="Times New Roman" w:cs="Times New Roman"/>
                <w:sz w:val="24"/>
                <w:szCs w:val="24"/>
              </w:rPr>
              <w:t>.</w:t>
            </w:r>
            <w:r w:rsidRPr="0007470B">
              <w:rPr>
                <w:rFonts w:ascii="Times New Roman" w:hAnsi="Times New Roman" w:cs="Times New Roman"/>
                <w:sz w:val="24"/>
                <w:szCs w:val="24"/>
              </w:rPr>
              <w:br/>
              <w:t>Det saknas en gemensam, tydlig struktur som innefattar alla verksamheter i det systematiska kvalitetsarbetet</w:t>
            </w:r>
            <w:r w:rsidR="00682FD7">
              <w:rPr>
                <w:rFonts w:ascii="Times New Roman" w:hAnsi="Times New Roman" w:cs="Times New Roman"/>
                <w:sz w:val="24"/>
                <w:szCs w:val="24"/>
              </w:rPr>
              <w:t>.</w:t>
            </w:r>
          </w:p>
        </w:tc>
      </w:tr>
      <w:tr w:rsidR="0007470B" w:rsidRPr="00677AA1" w14:paraId="449A76D8" w14:textId="77777777" w:rsidTr="65EB5F22">
        <w:tc>
          <w:tcPr>
            <w:tcW w:w="2830" w:type="dxa"/>
          </w:tcPr>
          <w:p w14:paraId="34AF4E5D"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lastRenderedPageBreak/>
              <w:t>Mål angivna i åtgärdsplanen.</w:t>
            </w:r>
          </w:p>
        </w:tc>
        <w:tc>
          <w:tcPr>
            <w:tcW w:w="6233" w:type="dxa"/>
            <w:tcBorders>
              <w:top w:val="single" w:sz="4" w:space="0" w:color="auto"/>
              <w:left w:val="single" w:sz="4" w:space="0" w:color="auto"/>
              <w:bottom w:val="single" w:sz="4" w:space="0" w:color="auto"/>
              <w:right w:val="single" w:sz="4" w:space="0" w:color="auto"/>
            </w:tcBorders>
          </w:tcPr>
          <w:p w14:paraId="1E2BA5A4" w14:textId="4E18EFD3" w:rsidR="0007470B" w:rsidRPr="0007470B" w:rsidRDefault="0007470B" w:rsidP="00B47DEA">
            <w:pPr>
              <w:spacing w:before="240"/>
              <w:rPr>
                <w:rFonts w:ascii="Times New Roman" w:hAnsi="Times New Roman"/>
                <w:color w:val="000000"/>
              </w:rPr>
            </w:pPr>
            <w:r w:rsidRPr="0007470B">
              <w:rPr>
                <w:rFonts w:ascii="Times New Roman" w:hAnsi="Times New Roman"/>
              </w:rPr>
              <w:t>1.</w:t>
            </w:r>
            <w:r w:rsidR="00682FD7">
              <w:rPr>
                <w:rFonts w:ascii="Times New Roman" w:hAnsi="Times New Roman"/>
              </w:rPr>
              <w:t xml:space="preserve"> </w:t>
            </w:r>
            <w:r w:rsidRPr="0007470B">
              <w:rPr>
                <w:rFonts w:ascii="Times New Roman" w:hAnsi="Times New Roman"/>
                <w:color w:val="000000"/>
              </w:rPr>
              <w:t>Det finns en samsyn och en genomarbetad modell på skolan gällande planering, undervisning och bedömning</w:t>
            </w:r>
            <w:r w:rsidR="00682FD7">
              <w:rPr>
                <w:rFonts w:ascii="Times New Roman" w:hAnsi="Times New Roman"/>
                <w:color w:val="000000"/>
              </w:rPr>
              <w:t>.</w:t>
            </w:r>
          </w:p>
          <w:p w14:paraId="58BA99AA" w14:textId="655DDD97" w:rsidR="0007470B" w:rsidRPr="0007470B" w:rsidRDefault="0007470B" w:rsidP="00B47DEA">
            <w:pPr>
              <w:spacing w:before="240"/>
              <w:rPr>
                <w:rFonts w:ascii="Times New Roman" w:hAnsi="Times New Roman"/>
                <w:color w:val="000000"/>
              </w:rPr>
            </w:pPr>
            <w:r w:rsidRPr="0007470B">
              <w:rPr>
                <w:rFonts w:ascii="Times New Roman" w:hAnsi="Times New Roman"/>
                <w:color w:val="000000"/>
              </w:rPr>
              <w:t>Alla har en gemensam grund och goda kunskaper kring läs- och skrivinlärning som är anpassad för alla elevers olika förutsättni</w:t>
            </w:r>
            <w:r w:rsidR="00682FD7">
              <w:rPr>
                <w:rFonts w:ascii="Times New Roman" w:hAnsi="Times New Roman"/>
                <w:color w:val="000000"/>
              </w:rPr>
              <w:t>n</w:t>
            </w:r>
            <w:r w:rsidRPr="0007470B">
              <w:rPr>
                <w:rFonts w:ascii="Times New Roman" w:hAnsi="Times New Roman"/>
                <w:color w:val="000000"/>
              </w:rPr>
              <w:t>gar och behov.</w:t>
            </w:r>
          </w:p>
          <w:p w14:paraId="7663FE50" w14:textId="77777777" w:rsidR="0007470B" w:rsidRPr="0007470B" w:rsidRDefault="0007470B" w:rsidP="00B47DEA">
            <w:pPr>
              <w:spacing w:before="240"/>
              <w:rPr>
                <w:rFonts w:ascii="Times New Roman" w:hAnsi="Times New Roman"/>
              </w:rPr>
            </w:pPr>
            <w:r w:rsidRPr="0007470B">
              <w:rPr>
                <w:rFonts w:ascii="Times New Roman" w:hAnsi="Times New Roman"/>
                <w:color w:val="000000"/>
              </w:rPr>
              <w:t>I klassrummet används de resurser man har tillgång till på ett effektivt sätt och utnyttjar våra kompetenser. Rollerna är tydliga.</w:t>
            </w:r>
          </w:p>
          <w:p w14:paraId="1D417D57"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2. Fritidshemspersonalen får utbildning så att de kan planera och arbeta utifrån läroplansmålen.</w:t>
            </w:r>
          </w:p>
          <w:p w14:paraId="3AA7B060" w14:textId="2DB56172"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3. Skolledningen efterfrågar och sammanställer resultat som ligger till grund för analys och utveckling</w:t>
            </w:r>
            <w:r w:rsidR="00682FD7">
              <w:rPr>
                <w:rFonts w:ascii="Times New Roman" w:hAnsi="Times New Roman" w:cs="Times New Roman"/>
                <w:sz w:val="24"/>
                <w:szCs w:val="24"/>
              </w:rPr>
              <w:t>.</w:t>
            </w:r>
          </w:p>
          <w:p w14:paraId="4459CD06"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Utifrån budget och behov resursfördelar skolledningen så att det gynnar eleverna.</w:t>
            </w:r>
          </w:p>
          <w:p w14:paraId="74C7651D" w14:textId="77777777" w:rsidR="0007470B" w:rsidRPr="0007470B" w:rsidRDefault="0007470B" w:rsidP="00B47DEA">
            <w:pPr>
              <w:spacing w:before="240"/>
              <w:rPr>
                <w:rFonts w:ascii="Times New Roman" w:hAnsi="Times New Roman"/>
              </w:rPr>
            </w:pPr>
            <w:r w:rsidRPr="0007470B">
              <w:rPr>
                <w:rFonts w:ascii="Times New Roman" w:hAnsi="Times New Roman"/>
              </w:rPr>
              <w:t>Skolledningen utformar ett schema som gynnar elevernas lärande.</w:t>
            </w:r>
          </w:p>
          <w:p w14:paraId="6FFB59F4" w14:textId="22682C8E"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Skolledningen skapar en struktur där all personal på skolan hjälps åt</w:t>
            </w:r>
            <w:r w:rsidR="00682FD7">
              <w:rPr>
                <w:rFonts w:ascii="Times New Roman" w:hAnsi="Times New Roman" w:cs="Times New Roman"/>
                <w:sz w:val="24"/>
                <w:szCs w:val="24"/>
              </w:rPr>
              <w:t>.</w:t>
            </w:r>
          </w:p>
          <w:p w14:paraId="14E131CB" w14:textId="77777777" w:rsidR="0007470B" w:rsidRPr="0007470B" w:rsidRDefault="0007470B" w:rsidP="00B47DEA">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Alla medarbetare vet sin roll.</w:t>
            </w:r>
          </w:p>
          <w:p w14:paraId="44EAFD9C" w14:textId="61D5C79B" w:rsidR="0007470B" w:rsidRPr="00F26109" w:rsidRDefault="0007470B" w:rsidP="00F26109">
            <w:pPr>
              <w:pStyle w:val="Tabellbrd"/>
              <w:spacing w:before="240" w:after="160" w:line="240" w:lineRule="auto"/>
              <w:rPr>
                <w:rFonts w:ascii="Times New Roman" w:hAnsi="Times New Roman" w:cs="Times New Roman"/>
                <w:sz w:val="24"/>
                <w:szCs w:val="24"/>
              </w:rPr>
            </w:pPr>
            <w:r w:rsidRPr="0007470B">
              <w:rPr>
                <w:rFonts w:ascii="Times New Roman" w:hAnsi="Times New Roman" w:cs="Times New Roman"/>
                <w:sz w:val="24"/>
                <w:szCs w:val="24"/>
              </w:rPr>
              <w:t>Våra strukturer för systematiskt kvalitetsarbete är tydliga och innefattar hela skolan.</w:t>
            </w:r>
          </w:p>
        </w:tc>
      </w:tr>
      <w:tr w:rsidR="0007470B" w:rsidRPr="00677AA1" w14:paraId="06327648" w14:textId="77777777" w:rsidTr="65EB5F22">
        <w:tc>
          <w:tcPr>
            <w:tcW w:w="2830" w:type="dxa"/>
          </w:tcPr>
          <w:p w14:paraId="7CAC8678"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t xml:space="preserve">I vilken utsträckning har ni nått målen? (Upprepa målen och markera dem i rätt färg: </w:t>
            </w:r>
            <w:r w:rsidRPr="00677AA1">
              <w:rPr>
                <w:rFonts w:ascii="Arial" w:hAnsi="Arial" w:cs="Arial"/>
                <w:sz w:val="20"/>
                <w:szCs w:val="20"/>
              </w:rPr>
              <w:lastRenderedPageBreak/>
              <w:t>grönt - uppnått, gult – på god väg, rött – påbörjat)</w:t>
            </w:r>
          </w:p>
          <w:p w14:paraId="4B94D5A5" w14:textId="77777777" w:rsidR="0007470B" w:rsidRPr="00677AA1" w:rsidRDefault="0007470B" w:rsidP="00B47DEA">
            <w:pPr>
              <w:spacing w:before="240"/>
              <w:rPr>
                <w:rFonts w:ascii="Arial" w:hAnsi="Arial" w:cs="Arial"/>
                <w:sz w:val="20"/>
                <w:szCs w:val="20"/>
              </w:rPr>
            </w:pPr>
          </w:p>
          <w:p w14:paraId="3DEEC669" w14:textId="77777777" w:rsidR="004E4241" w:rsidRDefault="004E4241" w:rsidP="00B47DEA">
            <w:pPr>
              <w:spacing w:before="240"/>
              <w:rPr>
                <w:rFonts w:ascii="Arial" w:hAnsi="Arial" w:cs="Arial"/>
                <w:sz w:val="20"/>
                <w:szCs w:val="20"/>
              </w:rPr>
            </w:pPr>
          </w:p>
          <w:p w14:paraId="3656B9AB" w14:textId="77777777" w:rsidR="004E4241" w:rsidRDefault="004E4241" w:rsidP="00B47DEA">
            <w:pPr>
              <w:spacing w:before="240"/>
              <w:rPr>
                <w:rFonts w:ascii="Arial" w:hAnsi="Arial" w:cs="Arial"/>
                <w:sz w:val="20"/>
                <w:szCs w:val="20"/>
              </w:rPr>
            </w:pPr>
          </w:p>
          <w:p w14:paraId="45FB0818" w14:textId="77777777" w:rsidR="004E4241" w:rsidRDefault="004E4241" w:rsidP="00B47DEA">
            <w:pPr>
              <w:spacing w:before="240"/>
              <w:rPr>
                <w:rFonts w:ascii="Arial" w:hAnsi="Arial" w:cs="Arial"/>
                <w:sz w:val="20"/>
                <w:szCs w:val="20"/>
              </w:rPr>
            </w:pPr>
          </w:p>
          <w:p w14:paraId="049F31CB" w14:textId="77777777" w:rsidR="004E4241" w:rsidRDefault="004E4241" w:rsidP="00B47DEA">
            <w:pPr>
              <w:spacing w:before="240"/>
              <w:rPr>
                <w:rFonts w:ascii="Arial" w:hAnsi="Arial" w:cs="Arial"/>
                <w:sz w:val="20"/>
                <w:szCs w:val="20"/>
              </w:rPr>
            </w:pPr>
          </w:p>
          <w:p w14:paraId="53128261" w14:textId="77777777" w:rsidR="004E4241" w:rsidRDefault="004E4241" w:rsidP="00B47DEA">
            <w:pPr>
              <w:spacing w:before="240"/>
              <w:rPr>
                <w:rFonts w:ascii="Arial" w:hAnsi="Arial" w:cs="Arial"/>
                <w:sz w:val="20"/>
                <w:szCs w:val="20"/>
              </w:rPr>
            </w:pPr>
          </w:p>
          <w:p w14:paraId="62486C05" w14:textId="77777777" w:rsidR="004E4241" w:rsidRDefault="004E4241" w:rsidP="00B47DEA">
            <w:pPr>
              <w:spacing w:before="240"/>
              <w:rPr>
                <w:rFonts w:ascii="Arial" w:hAnsi="Arial" w:cs="Arial"/>
                <w:sz w:val="20"/>
                <w:szCs w:val="20"/>
              </w:rPr>
            </w:pPr>
          </w:p>
          <w:p w14:paraId="4101652C" w14:textId="77777777" w:rsidR="004E4241" w:rsidRDefault="004E4241" w:rsidP="00B47DEA">
            <w:pPr>
              <w:spacing w:before="240"/>
              <w:rPr>
                <w:rFonts w:ascii="Arial" w:hAnsi="Arial" w:cs="Arial"/>
                <w:sz w:val="20"/>
                <w:szCs w:val="20"/>
              </w:rPr>
            </w:pPr>
          </w:p>
          <w:p w14:paraId="6B699379" w14:textId="51AA5A7D" w:rsidR="004E4241" w:rsidRDefault="004E4241" w:rsidP="00B47DEA">
            <w:pPr>
              <w:spacing w:before="240"/>
              <w:rPr>
                <w:rFonts w:ascii="Arial" w:hAnsi="Arial" w:cs="Arial"/>
                <w:sz w:val="20"/>
                <w:szCs w:val="20"/>
              </w:rPr>
            </w:pPr>
          </w:p>
          <w:p w14:paraId="0F5E3D70" w14:textId="77777777" w:rsidR="00E11B16" w:rsidRDefault="00E11B16" w:rsidP="00B47DEA">
            <w:pPr>
              <w:spacing w:before="240"/>
              <w:rPr>
                <w:rFonts w:ascii="Arial" w:hAnsi="Arial" w:cs="Arial"/>
                <w:sz w:val="20"/>
                <w:szCs w:val="20"/>
              </w:rPr>
            </w:pPr>
          </w:p>
          <w:p w14:paraId="3FE9F23F" w14:textId="77777777" w:rsidR="004E4241" w:rsidRDefault="004E4241" w:rsidP="00B47DEA">
            <w:pPr>
              <w:spacing w:before="240"/>
              <w:rPr>
                <w:rFonts w:ascii="Arial" w:hAnsi="Arial" w:cs="Arial"/>
                <w:sz w:val="20"/>
                <w:szCs w:val="20"/>
              </w:rPr>
            </w:pPr>
          </w:p>
          <w:p w14:paraId="1F72F646" w14:textId="77777777" w:rsidR="004E4241" w:rsidRDefault="004E4241" w:rsidP="00B47DEA">
            <w:pPr>
              <w:spacing w:before="240"/>
              <w:rPr>
                <w:rFonts w:ascii="Arial" w:hAnsi="Arial" w:cs="Arial"/>
                <w:sz w:val="20"/>
                <w:szCs w:val="20"/>
              </w:rPr>
            </w:pPr>
          </w:p>
          <w:p w14:paraId="08CE6F91" w14:textId="77777777" w:rsidR="004E4241" w:rsidRDefault="004E4241" w:rsidP="00B47DEA">
            <w:pPr>
              <w:spacing w:before="240"/>
              <w:rPr>
                <w:rFonts w:ascii="Arial" w:hAnsi="Arial" w:cs="Arial"/>
                <w:sz w:val="20"/>
                <w:szCs w:val="20"/>
              </w:rPr>
            </w:pPr>
          </w:p>
          <w:p w14:paraId="61CDCEAD" w14:textId="77777777" w:rsidR="004E4241" w:rsidRDefault="004E4241" w:rsidP="00B47DEA">
            <w:pPr>
              <w:spacing w:before="240"/>
              <w:rPr>
                <w:rFonts w:ascii="Arial" w:hAnsi="Arial" w:cs="Arial"/>
                <w:sz w:val="20"/>
                <w:szCs w:val="20"/>
              </w:rPr>
            </w:pPr>
          </w:p>
          <w:p w14:paraId="3EA904AF" w14:textId="0CFE3F87" w:rsidR="00E11B16" w:rsidRDefault="00E11B16" w:rsidP="00B47DEA">
            <w:pPr>
              <w:spacing w:before="240"/>
              <w:rPr>
                <w:rFonts w:ascii="Arial" w:hAnsi="Arial" w:cs="Arial"/>
                <w:sz w:val="20"/>
                <w:szCs w:val="20"/>
              </w:rPr>
            </w:pPr>
          </w:p>
          <w:p w14:paraId="10D7D6D8" w14:textId="77777777" w:rsidR="00F26109" w:rsidRDefault="00F26109" w:rsidP="00B47DEA">
            <w:pPr>
              <w:spacing w:before="240"/>
              <w:rPr>
                <w:rFonts w:ascii="Arial" w:hAnsi="Arial" w:cs="Arial"/>
                <w:sz w:val="20"/>
                <w:szCs w:val="20"/>
              </w:rPr>
            </w:pPr>
            <w:bookmarkStart w:id="2" w:name="_GoBack"/>
            <w:bookmarkEnd w:id="2"/>
          </w:p>
          <w:p w14:paraId="3C43E52F" w14:textId="3B968DBF" w:rsidR="0007470B" w:rsidRPr="00677AA1" w:rsidRDefault="0007470B" w:rsidP="00B47DEA">
            <w:pPr>
              <w:spacing w:before="240"/>
              <w:rPr>
                <w:rFonts w:ascii="Arial" w:hAnsi="Arial" w:cs="Arial"/>
                <w:sz w:val="20"/>
                <w:szCs w:val="20"/>
              </w:rPr>
            </w:pPr>
            <w:r w:rsidRPr="2994F1A9">
              <w:rPr>
                <w:rFonts w:ascii="Arial" w:hAnsi="Arial" w:cs="Arial"/>
                <w:sz w:val="20"/>
                <w:szCs w:val="20"/>
              </w:rPr>
              <w:t>Vilka synliga förbättringar ser ni i förhållande till målen?</w:t>
            </w:r>
          </w:p>
        </w:tc>
        <w:tc>
          <w:tcPr>
            <w:tcW w:w="6233" w:type="dxa"/>
            <w:tcBorders>
              <w:top w:val="single" w:sz="4" w:space="0" w:color="auto"/>
              <w:left w:val="single" w:sz="4" w:space="0" w:color="auto"/>
              <w:bottom w:val="single" w:sz="4" w:space="0" w:color="auto"/>
              <w:right w:val="single" w:sz="4" w:space="0" w:color="auto"/>
            </w:tcBorders>
          </w:tcPr>
          <w:p w14:paraId="2418B080" w14:textId="11820AC5" w:rsidR="004E4241" w:rsidRPr="004E4241" w:rsidRDefault="004E4241" w:rsidP="00B47DEA">
            <w:pPr>
              <w:spacing w:before="240"/>
              <w:rPr>
                <w:rFonts w:ascii="Times New Roman" w:hAnsi="Times New Roman"/>
                <w:color w:val="000000"/>
                <w:highlight w:val="green"/>
              </w:rPr>
            </w:pPr>
            <w:r w:rsidRPr="004E4241">
              <w:rPr>
                <w:rFonts w:ascii="Times New Roman" w:hAnsi="Times New Roman"/>
                <w:highlight w:val="green"/>
              </w:rPr>
              <w:lastRenderedPageBreak/>
              <w:t>1.</w:t>
            </w:r>
            <w:r w:rsidRPr="004E4241">
              <w:rPr>
                <w:rFonts w:ascii="Times New Roman" w:hAnsi="Times New Roman"/>
                <w:color w:val="000000"/>
                <w:highlight w:val="green"/>
              </w:rPr>
              <w:t>Det finns en samsyn och en genomarbetad modell på skolan gällande planering, undervisning och bedömning</w:t>
            </w:r>
            <w:r w:rsidR="00682FD7">
              <w:rPr>
                <w:rFonts w:ascii="Times New Roman" w:hAnsi="Times New Roman"/>
                <w:color w:val="000000"/>
                <w:highlight w:val="green"/>
              </w:rPr>
              <w:t>.</w:t>
            </w:r>
          </w:p>
          <w:p w14:paraId="692F5D1E" w14:textId="5D0AC92A" w:rsidR="004E4241" w:rsidRPr="0007470B" w:rsidRDefault="004E4241" w:rsidP="00B47DEA">
            <w:pPr>
              <w:spacing w:before="240"/>
              <w:rPr>
                <w:rFonts w:ascii="Times New Roman" w:hAnsi="Times New Roman"/>
                <w:color w:val="000000"/>
              </w:rPr>
            </w:pPr>
            <w:r w:rsidRPr="004E4241">
              <w:rPr>
                <w:rFonts w:ascii="Times New Roman" w:hAnsi="Times New Roman"/>
                <w:color w:val="000000"/>
                <w:highlight w:val="green"/>
              </w:rPr>
              <w:lastRenderedPageBreak/>
              <w:t>Alla har en gemensam grund och goda kunskaper kring läs- och skrivinlärning som är anpassad för alla elevers olika förutsättni</w:t>
            </w:r>
            <w:r w:rsidR="00682FD7">
              <w:rPr>
                <w:rFonts w:ascii="Times New Roman" w:hAnsi="Times New Roman"/>
                <w:color w:val="000000"/>
                <w:highlight w:val="green"/>
              </w:rPr>
              <w:t>n</w:t>
            </w:r>
            <w:r w:rsidRPr="004E4241">
              <w:rPr>
                <w:rFonts w:ascii="Times New Roman" w:hAnsi="Times New Roman"/>
                <w:color w:val="000000"/>
                <w:highlight w:val="green"/>
              </w:rPr>
              <w:t>gar och behov.</w:t>
            </w:r>
          </w:p>
          <w:p w14:paraId="07547A01" w14:textId="5BE3E326" w:rsidR="0007470B" w:rsidRDefault="004E4241" w:rsidP="00B47DEA">
            <w:pPr>
              <w:spacing w:before="240"/>
              <w:rPr>
                <w:rFonts w:ascii="Times New Roman" w:hAnsi="Times New Roman"/>
              </w:rPr>
            </w:pPr>
            <w:r w:rsidRPr="004E4241">
              <w:rPr>
                <w:rFonts w:ascii="Times New Roman" w:hAnsi="Times New Roman"/>
                <w:color w:val="000000"/>
                <w:highlight w:val="yellow"/>
              </w:rPr>
              <w:t>I klassrummet används de resurser man har tillgång till på ett effektivt sätt och utnyttjar våra kompetenser. Rollerna är tydliga.</w:t>
            </w:r>
          </w:p>
          <w:p w14:paraId="4BEF685E" w14:textId="508E118E" w:rsidR="00813BA9" w:rsidRPr="00813BA9" w:rsidRDefault="004E4241" w:rsidP="00B47DEA">
            <w:pPr>
              <w:pStyle w:val="Tabellbrd"/>
              <w:spacing w:before="240" w:after="160" w:line="240" w:lineRule="auto"/>
              <w:rPr>
                <w:rFonts w:ascii="Times New Roman" w:hAnsi="Times New Roman" w:cs="Times New Roman"/>
                <w:sz w:val="24"/>
                <w:szCs w:val="24"/>
              </w:rPr>
            </w:pPr>
            <w:r w:rsidRPr="004E4241">
              <w:rPr>
                <w:rFonts w:ascii="Times New Roman" w:hAnsi="Times New Roman" w:cs="Times New Roman"/>
                <w:sz w:val="24"/>
                <w:szCs w:val="24"/>
                <w:highlight w:val="green"/>
              </w:rPr>
              <w:t>2. Fritidshemspersonalen får utbildning så att de kan planera och arbeta utifrån läroplansmålen.</w:t>
            </w:r>
          </w:p>
          <w:p w14:paraId="61CB4174" w14:textId="28F5DCB9" w:rsidR="004E4241" w:rsidRPr="0007470B" w:rsidRDefault="004E4241" w:rsidP="00B47DEA">
            <w:pPr>
              <w:pStyle w:val="Tabellbrd"/>
              <w:spacing w:before="240" w:after="160" w:line="240" w:lineRule="auto"/>
              <w:rPr>
                <w:rFonts w:ascii="Times New Roman" w:hAnsi="Times New Roman" w:cs="Times New Roman"/>
                <w:sz w:val="24"/>
                <w:szCs w:val="24"/>
              </w:rPr>
            </w:pPr>
            <w:r w:rsidRPr="004E4241">
              <w:rPr>
                <w:rFonts w:ascii="Times New Roman" w:hAnsi="Times New Roman" w:cs="Times New Roman"/>
                <w:sz w:val="24"/>
                <w:szCs w:val="24"/>
                <w:highlight w:val="green"/>
              </w:rPr>
              <w:t xml:space="preserve">3. </w:t>
            </w:r>
            <w:bookmarkStart w:id="3" w:name="_Hlk143593104"/>
            <w:r w:rsidRPr="004E4241">
              <w:rPr>
                <w:rFonts w:ascii="Times New Roman" w:hAnsi="Times New Roman" w:cs="Times New Roman"/>
                <w:sz w:val="24"/>
                <w:szCs w:val="24"/>
                <w:highlight w:val="green"/>
              </w:rPr>
              <w:t>Skolledningen efterfrågar och sammanställer resultat som ligger till grund för analys och utveckling</w:t>
            </w:r>
            <w:bookmarkEnd w:id="3"/>
            <w:r w:rsidR="00821535">
              <w:rPr>
                <w:rFonts w:ascii="Times New Roman" w:hAnsi="Times New Roman" w:cs="Times New Roman"/>
                <w:sz w:val="24"/>
                <w:szCs w:val="24"/>
              </w:rPr>
              <w:t>.</w:t>
            </w:r>
          </w:p>
          <w:p w14:paraId="2322734A" w14:textId="77777777" w:rsidR="004E4241" w:rsidRPr="0007470B" w:rsidRDefault="004E4241" w:rsidP="00B47DEA">
            <w:pPr>
              <w:pStyle w:val="Tabellbrd"/>
              <w:spacing w:before="240" w:after="160" w:line="240" w:lineRule="auto"/>
              <w:rPr>
                <w:rFonts w:ascii="Times New Roman" w:hAnsi="Times New Roman" w:cs="Times New Roman"/>
                <w:sz w:val="24"/>
                <w:szCs w:val="24"/>
              </w:rPr>
            </w:pPr>
            <w:bookmarkStart w:id="4" w:name="_Hlk143593128"/>
            <w:r w:rsidRPr="004E4241">
              <w:rPr>
                <w:rFonts w:ascii="Times New Roman" w:hAnsi="Times New Roman" w:cs="Times New Roman"/>
                <w:sz w:val="24"/>
                <w:szCs w:val="24"/>
                <w:highlight w:val="green"/>
              </w:rPr>
              <w:t>Utifrån budget och behov resursfördelar skolledningen så att det gynnar eleverna.</w:t>
            </w:r>
          </w:p>
          <w:p w14:paraId="439D95CA" w14:textId="77777777" w:rsidR="004E4241" w:rsidRPr="0007470B" w:rsidRDefault="004E4241" w:rsidP="00B47DEA">
            <w:pPr>
              <w:spacing w:before="240"/>
              <w:rPr>
                <w:rFonts w:ascii="Times New Roman" w:hAnsi="Times New Roman"/>
              </w:rPr>
            </w:pPr>
            <w:r w:rsidRPr="004E4241">
              <w:rPr>
                <w:rFonts w:ascii="Times New Roman" w:hAnsi="Times New Roman"/>
                <w:highlight w:val="green"/>
              </w:rPr>
              <w:t>Skolledningen utformar ett schema som gynnar elevernas lärande.</w:t>
            </w:r>
          </w:p>
          <w:bookmarkEnd w:id="4"/>
          <w:p w14:paraId="404526B0" w14:textId="778D21AD" w:rsidR="004E4241" w:rsidRPr="0007470B" w:rsidRDefault="004E4241" w:rsidP="00B47DEA">
            <w:pPr>
              <w:pStyle w:val="Tabellbrd"/>
              <w:spacing w:before="240" w:after="160" w:line="240" w:lineRule="auto"/>
              <w:rPr>
                <w:rFonts w:ascii="Times New Roman" w:hAnsi="Times New Roman" w:cs="Times New Roman"/>
                <w:sz w:val="24"/>
                <w:szCs w:val="24"/>
              </w:rPr>
            </w:pPr>
            <w:r w:rsidRPr="004E4241">
              <w:rPr>
                <w:rFonts w:ascii="Times New Roman" w:hAnsi="Times New Roman" w:cs="Times New Roman"/>
                <w:sz w:val="24"/>
                <w:szCs w:val="24"/>
                <w:highlight w:val="yellow"/>
              </w:rPr>
              <w:t>Skolledningen skapar en struktur där all personal på skolan hjälps åt</w:t>
            </w:r>
            <w:r w:rsidR="00682FD7">
              <w:rPr>
                <w:rFonts w:ascii="Times New Roman" w:hAnsi="Times New Roman" w:cs="Times New Roman"/>
                <w:sz w:val="24"/>
                <w:szCs w:val="24"/>
              </w:rPr>
              <w:t>.</w:t>
            </w:r>
          </w:p>
          <w:p w14:paraId="603A3D28" w14:textId="77777777" w:rsidR="004E4241" w:rsidRPr="0007470B" w:rsidRDefault="004E4241" w:rsidP="00B47DEA">
            <w:pPr>
              <w:pStyle w:val="Tabellbrd"/>
              <w:spacing w:before="240" w:after="160" w:line="240" w:lineRule="auto"/>
              <w:rPr>
                <w:rFonts w:ascii="Times New Roman" w:hAnsi="Times New Roman" w:cs="Times New Roman"/>
                <w:sz w:val="24"/>
                <w:szCs w:val="24"/>
              </w:rPr>
            </w:pPr>
            <w:r w:rsidRPr="004E4241">
              <w:rPr>
                <w:rFonts w:ascii="Times New Roman" w:hAnsi="Times New Roman" w:cs="Times New Roman"/>
                <w:sz w:val="24"/>
                <w:szCs w:val="24"/>
                <w:highlight w:val="yellow"/>
              </w:rPr>
              <w:t>Alla medarbetare vet sin roll.</w:t>
            </w:r>
          </w:p>
          <w:p w14:paraId="7C2C8E72" w14:textId="3A255AD7" w:rsidR="00E11B16" w:rsidRDefault="004E4241" w:rsidP="00B47DEA">
            <w:pPr>
              <w:pStyle w:val="Tabellbrd"/>
              <w:spacing w:before="240" w:after="160" w:line="240" w:lineRule="auto"/>
              <w:rPr>
                <w:rFonts w:ascii="Times New Roman" w:hAnsi="Times New Roman" w:cs="Times New Roman"/>
                <w:sz w:val="24"/>
                <w:szCs w:val="24"/>
              </w:rPr>
            </w:pPr>
            <w:bookmarkStart w:id="5" w:name="_Hlk143593153"/>
            <w:r w:rsidRPr="004E4241">
              <w:rPr>
                <w:rFonts w:ascii="Times New Roman" w:hAnsi="Times New Roman" w:cs="Times New Roman"/>
                <w:sz w:val="24"/>
                <w:szCs w:val="24"/>
                <w:highlight w:val="green"/>
              </w:rPr>
              <w:t>Våra strukturer för systematiskt kvalitetsarbete är tydliga och innefattar hela skolan.</w:t>
            </w:r>
            <w:bookmarkEnd w:id="5"/>
          </w:p>
          <w:p w14:paraId="461ACB83" w14:textId="77777777" w:rsidR="00F26109" w:rsidRPr="00B47DEA" w:rsidRDefault="00F26109" w:rsidP="00B47DEA">
            <w:pPr>
              <w:pStyle w:val="Tabellbrd"/>
              <w:spacing w:before="240" w:after="160" w:line="240" w:lineRule="auto"/>
              <w:rPr>
                <w:rFonts w:ascii="Times New Roman" w:hAnsi="Times New Roman" w:cs="Times New Roman"/>
                <w:sz w:val="24"/>
                <w:szCs w:val="24"/>
              </w:rPr>
            </w:pPr>
          </w:p>
          <w:p w14:paraId="7F9ED424" w14:textId="33699624" w:rsidR="0007470B" w:rsidRPr="00B47DEA" w:rsidRDefault="0007470B" w:rsidP="00B47DEA">
            <w:pPr>
              <w:spacing w:before="240"/>
              <w:rPr>
                <w:rFonts w:ascii="Times New Roman" w:hAnsi="Times New Roman"/>
                <w:color w:val="000000" w:themeColor="text1"/>
              </w:rPr>
            </w:pPr>
            <w:r w:rsidRPr="65EB5F22">
              <w:rPr>
                <w:rFonts w:ascii="Times New Roman" w:hAnsi="Times New Roman"/>
              </w:rPr>
              <w:t>1.</w:t>
            </w:r>
            <w:r w:rsidR="007C6F0C">
              <w:rPr>
                <w:rFonts w:ascii="Times New Roman" w:hAnsi="Times New Roman"/>
              </w:rPr>
              <w:t xml:space="preserve"> </w:t>
            </w:r>
            <w:r w:rsidRPr="65EB5F22">
              <w:rPr>
                <w:rFonts w:ascii="Times New Roman" w:hAnsi="Times New Roman"/>
                <w:color w:val="000000" w:themeColor="text1"/>
              </w:rPr>
              <w:t xml:space="preserve">Alla arbetslag följer modellen och använder pedagogiska planeringar som ett stöd för planering, undervisning och bedömning. </w:t>
            </w:r>
            <w:bookmarkStart w:id="6" w:name="_Hlk143593259"/>
            <w:r w:rsidRPr="65EB5F22">
              <w:rPr>
                <w:rFonts w:ascii="Times New Roman" w:hAnsi="Times New Roman"/>
                <w:color w:val="000000" w:themeColor="text1"/>
              </w:rPr>
              <w:t>Planeringarna delas så att alla får tillgång till dem.</w:t>
            </w:r>
            <w:r w:rsidR="1161C6F2" w:rsidRPr="65EB5F22">
              <w:rPr>
                <w:rFonts w:ascii="Times New Roman" w:hAnsi="Times New Roman"/>
                <w:color w:val="000000" w:themeColor="text1"/>
              </w:rPr>
              <w:t xml:space="preserve"> </w:t>
            </w:r>
            <w:bookmarkStart w:id="7" w:name="_Hlk143593282"/>
            <w:bookmarkEnd w:id="6"/>
            <w:r w:rsidR="1161C6F2" w:rsidRPr="65EB5F22">
              <w:rPr>
                <w:rFonts w:ascii="Times New Roman" w:hAnsi="Times New Roman"/>
                <w:color w:val="000000" w:themeColor="text1"/>
              </w:rPr>
              <w:t>Det p</w:t>
            </w:r>
            <w:r w:rsidR="3BA21962" w:rsidRPr="65EB5F22">
              <w:rPr>
                <w:rFonts w:ascii="Times New Roman" w:hAnsi="Times New Roman"/>
                <w:color w:val="000000" w:themeColor="text1"/>
              </w:rPr>
              <w:t xml:space="preserve">ågår </w:t>
            </w:r>
            <w:r w:rsidR="32242C1D" w:rsidRPr="65EB5F22">
              <w:rPr>
                <w:rFonts w:ascii="Times New Roman" w:hAnsi="Times New Roman"/>
                <w:color w:val="000000" w:themeColor="text1"/>
              </w:rPr>
              <w:t xml:space="preserve">ständigt </w:t>
            </w:r>
            <w:r w:rsidR="17C85D56" w:rsidRPr="65EB5F22">
              <w:rPr>
                <w:rFonts w:ascii="Times New Roman" w:hAnsi="Times New Roman"/>
                <w:color w:val="000000" w:themeColor="text1"/>
              </w:rPr>
              <w:t>revideringar av de pedagogiska planeringarna</w:t>
            </w:r>
            <w:r w:rsidR="00821535">
              <w:rPr>
                <w:rFonts w:ascii="Times New Roman" w:hAnsi="Times New Roman"/>
                <w:color w:val="000000" w:themeColor="text1"/>
              </w:rPr>
              <w:t>, n</w:t>
            </w:r>
            <w:bookmarkEnd w:id="7"/>
            <w:r w:rsidR="4B39A34E" w:rsidRPr="65EB5F22">
              <w:rPr>
                <w:rFonts w:ascii="Times New Roman" w:hAnsi="Times New Roman"/>
                <w:color w:val="000000" w:themeColor="text1"/>
              </w:rPr>
              <w:t>u även</w:t>
            </w:r>
            <w:r w:rsidR="17C85D56" w:rsidRPr="65EB5F22">
              <w:rPr>
                <w:rFonts w:ascii="Times New Roman" w:hAnsi="Times New Roman"/>
                <w:color w:val="000000" w:themeColor="text1"/>
              </w:rPr>
              <w:t xml:space="preserve"> i en ny </w:t>
            </w:r>
            <w:proofErr w:type="spellStart"/>
            <w:r w:rsidR="17C85D56" w:rsidRPr="65EB5F22">
              <w:rPr>
                <w:rFonts w:ascii="Times New Roman" w:hAnsi="Times New Roman"/>
                <w:color w:val="000000" w:themeColor="text1"/>
              </w:rPr>
              <w:t>lärplattform</w:t>
            </w:r>
            <w:proofErr w:type="spellEnd"/>
            <w:r w:rsidR="17C85D56" w:rsidRPr="65EB5F22">
              <w:rPr>
                <w:rFonts w:ascii="Times New Roman" w:hAnsi="Times New Roman"/>
                <w:color w:val="000000" w:themeColor="text1"/>
              </w:rPr>
              <w:t xml:space="preserve"> samt uppdatering av </w:t>
            </w:r>
            <w:r w:rsidR="49E4AAA6" w:rsidRPr="65EB5F22">
              <w:rPr>
                <w:rFonts w:ascii="Times New Roman" w:hAnsi="Times New Roman"/>
                <w:color w:val="000000" w:themeColor="text1"/>
              </w:rPr>
              <w:t>arbetsplaner ämnesvis.</w:t>
            </w:r>
            <w:r w:rsidR="2CA2E91F" w:rsidRPr="65EB5F22">
              <w:rPr>
                <w:rFonts w:ascii="Times New Roman" w:hAnsi="Times New Roman"/>
                <w:color w:val="000000" w:themeColor="text1"/>
              </w:rPr>
              <w:t xml:space="preserve"> </w:t>
            </w:r>
            <w:r w:rsidRPr="65EB5F22">
              <w:rPr>
                <w:rFonts w:ascii="Times New Roman" w:hAnsi="Times New Roman"/>
                <w:color w:val="000000" w:themeColor="text1"/>
              </w:rPr>
              <w:t xml:space="preserve">I samtal med personal </w:t>
            </w:r>
            <w:bookmarkStart w:id="8" w:name="_Hlk143593552"/>
            <w:r w:rsidRPr="65EB5F22">
              <w:rPr>
                <w:rFonts w:ascii="Times New Roman" w:hAnsi="Times New Roman"/>
                <w:color w:val="000000" w:themeColor="text1"/>
              </w:rPr>
              <w:t>framkommer en trygghet kring läs- och skrivinlärning. I klassrummet ser vi att läraren använder olika metoder för att möta elevernas behov.</w:t>
            </w:r>
            <w:r w:rsidR="0EAB9155" w:rsidRPr="65EB5F22">
              <w:rPr>
                <w:rFonts w:ascii="Times New Roman" w:hAnsi="Times New Roman"/>
                <w:color w:val="000000" w:themeColor="text1"/>
              </w:rPr>
              <w:t xml:space="preserve"> </w:t>
            </w:r>
            <w:r w:rsidR="64E137EC" w:rsidRPr="65EB5F22">
              <w:rPr>
                <w:rFonts w:ascii="Times New Roman" w:hAnsi="Times New Roman"/>
                <w:color w:val="000000" w:themeColor="text1"/>
              </w:rPr>
              <w:t>Den differentierade undervisningen kommer även fortsättningsvis att utvecklas tillsammans under ledning av förstelärarna.</w:t>
            </w:r>
            <w:bookmarkEnd w:id="8"/>
          </w:p>
          <w:p w14:paraId="44E871BC" w14:textId="0ABD69B9" w:rsidR="0007470B" w:rsidRPr="00B47DEA" w:rsidRDefault="0007470B" w:rsidP="00B47DEA">
            <w:pPr>
              <w:spacing w:before="240"/>
              <w:rPr>
                <w:rFonts w:ascii="Times New Roman" w:hAnsi="Times New Roman"/>
                <w:color w:val="000000"/>
              </w:rPr>
            </w:pPr>
            <w:r w:rsidRPr="65EB5F22">
              <w:rPr>
                <w:rFonts w:ascii="Times New Roman" w:hAnsi="Times New Roman"/>
                <w:color w:val="000000" w:themeColor="text1"/>
              </w:rPr>
              <w:t>Vi ser att alla resurser i klassrummen har en aktiv roll och är fördelade efter behov. Vi ser att alla kompetenser tas till vara. Det ser vi genom planeringar, samtal och utvärderingar. Vi ser en ökad nöjdhet hos personalen genom tex medarbetarenkäter.</w:t>
            </w:r>
            <w:r w:rsidR="0BBD2D15" w:rsidRPr="65EB5F22">
              <w:rPr>
                <w:rFonts w:ascii="Times New Roman" w:hAnsi="Times New Roman"/>
                <w:color w:val="000000" w:themeColor="text1"/>
              </w:rPr>
              <w:t xml:space="preserve"> </w:t>
            </w:r>
            <w:r w:rsidR="6FE90B09" w:rsidRPr="65EB5F22">
              <w:rPr>
                <w:rFonts w:ascii="Times New Roman" w:hAnsi="Times New Roman"/>
                <w:color w:val="000000" w:themeColor="text1"/>
              </w:rPr>
              <w:t>Resursanvändningen är oftast effektiv</w:t>
            </w:r>
            <w:r w:rsidR="3ED7884B" w:rsidRPr="65EB5F22">
              <w:rPr>
                <w:rFonts w:ascii="Times New Roman" w:hAnsi="Times New Roman"/>
                <w:color w:val="000000" w:themeColor="text1"/>
              </w:rPr>
              <w:t xml:space="preserve"> och sker på arbetslagsnivå</w:t>
            </w:r>
            <w:r w:rsidR="6FE90B09" w:rsidRPr="65EB5F22">
              <w:rPr>
                <w:rFonts w:ascii="Times New Roman" w:hAnsi="Times New Roman"/>
                <w:color w:val="000000" w:themeColor="text1"/>
              </w:rPr>
              <w:t xml:space="preserve"> men fördelningen efter behov </w:t>
            </w:r>
            <w:r w:rsidR="55A21406" w:rsidRPr="65EB5F22">
              <w:rPr>
                <w:rFonts w:ascii="Times New Roman" w:hAnsi="Times New Roman"/>
                <w:color w:val="000000" w:themeColor="text1"/>
              </w:rPr>
              <w:t xml:space="preserve">behöver </w:t>
            </w:r>
            <w:r w:rsidR="1A7D8F1E" w:rsidRPr="65EB5F22">
              <w:rPr>
                <w:rFonts w:ascii="Times New Roman" w:hAnsi="Times New Roman"/>
                <w:color w:val="000000" w:themeColor="text1"/>
              </w:rPr>
              <w:t xml:space="preserve">ibland </w:t>
            </w:r>
            <w:r w:rsidR="55A21406" w:rsidRPr="65EB5F22">
              <w:rPr>
                <w:rFonts w:ascii="Times New Roman" w:hAnsi="Times New Roman"/>
                <w:color w:val="000000" w:themeColor="text1"/>
              </w:rPr>
              <w:t>hamna på ledningsnivå då det kan vara svårt att ge och ta kollegor emellan</w:t>
            </w:r>
            <w:r w:rsidR="0FA7CC65" w:rsidRPr="65EB5F22">
              <w:rPr>
                <w:rFonts w:ascii="Times New Roman" w:hAnsi="Times New Roman"/>
                <w:color w:val="000000" w:themeColor="text1"/>
              </w:rPr>
              <w:t>.</w:t>
            </w:r>
            <w:r w:rsidR="55A21406" w:rsidRPr="65EB5F22">
              <w:rPr>
                <w:rFonts w:ascii="Times New Roman" w:hAnsi="Times New Roman"/>
                <w:color w:val="000000" w:themeColor="text1"/>
              </w:rPr>
              <w:t xml:space="preserve"> </w:t>
            </w:r>
          </w:p>
          <w:p w14:paraId="144A5D23" w14:textId="1F8D99A1" w:rsidR="0007470B" w:rsidRPr="00B47DEA" w:rsidRDefault="0007470B" w:rsidP="00B47DEA">
            <w:pPr>
              <w:pStyle w:val="Tabellbrd"/>
              <w:spacing w:before="240" w:after="160" w:line="240" w:lineRule="auto"/>
              <w:rPr>
                <w:rFonts w:ascii="Times New Roman" w:hAnsi="Times New Roman" w:cs="Times New Roman"/>
                <w:sz w:val="24"/>
                <w:szCs w:val="24"/>
                <w:highlight w:val="cyan"/>
              </w:rPr>
            </w:pPr>
            <w:r w:rsidRPr="65EB5F22">
              <w:rPr>
                <w:rFonts w:ascii="Times New Roman" w:hAnsi="Times New Roman" w:cs="Times New Roman"/>
                <w:sz w:val="24"/>
                <w:szCs w:val="24"/>
              </w:rPr>
              <w:lastRenderedPageBreak/>
              <w:t>2. På fritidshemmet samordnas hela verksamheten. De fyra avdelningarna ses som ett fritids som planerar tillsammans utifrån målen.</w:t>
            </w:r>
            <w:r w:rsidR="1446F938" w:rsidRPr="65EB5F22">
              <w:rPr>
                <w:rFonts w:ascii="Times New Roman" w:hAnsi="Times New Roman" w:cs="Times New Roman"/>
                <w:sz w:val="24"/>
                <w:szCs w:val="24"/>
              </w:rPr>
              <w:t xml:space="preserve"> </w:t>
            </w:r>
            <w:r w:rsidR="5C4C4A0D" w:rsidRPr="65EB5F22">
              <w:rPr>
                <w:rFonts w:ascii="Times New Roman" w:hAnsi="Times New Roman" w:cs="Times New Roman"/>
                <w:sz w:val="24"/>
                <w:szCs w:val="24"/>
              </w:rPr>
              <w:t xml:space="preserve">Personalen har fått utbildning. </w:t>
            </w:r>
            <w:bookmarkStart w:id="9" w:name="_Hlk143593780"/>
            <w:r w:rsidR="1AF12F3F" w:rsidRPr="65EB5F22">
              <w:rPr>
                <w:rFonts w:ascii="Times New Roman" w:hAnsi="Times New Roman" w:cs="Times New Roman"/>
                <w:sz w:val="24"/>
                <w:szCs w:val="24"/>
              </w:rPr>
              <w:t>Arbetet med att samordna hela fritidshemmets verksamhet för att skapa en likvärdighet är ett arbete som behöver fortgå.</w:t>
            </w:r>
            <w:bookmarkEnd w:id="9"/>
            <w:r w:rsidR="195FBC1F" w:rsidRPr="65EB5F22">
              <w:rPr>
                <w:rFonts w:ascii="Times New Roman" w:hAnsi="Times New Roman" w:cs="Times New Roman"/>
                <w:sz w:val="24"/>
                <w:szCs w:val="24"/>
              </w:rPr>
              <w:t xml:space="preserve"> </w:t>
            </w:r>
          </w:p>
          <w:p w14:paraId="363458DB" w14:textId="28689DC9" w:rsidR="0007470B" w:rsidRPr="0007470B" w:rsidRDefault="0007470B" w:rsidP="00B47DEA">
            <w:pPr>
              <w:pStyle w:val="Tabellbrd"/>
              <w:spacing w:before="240" w:after="160" w:line="240" w:lineRule="auto"/>
              <w:rPr>
                <w:rFonts w:ascii="Times New Roman" w:hAnsi="Times New Roman" w:cs="Times New Roman"/>
                <w:sz w:val="24"/>
                <w:szCs w:val="24"/>
              </w:rPr>
            </w:pPr>
            <w:r w:rsidRPr="65EB5F22">
              <w:rPr>
                <w:rFonts w:ascii="Times New Roman" w:hAnsi="Times New Roman" w:cs="Times New Roman"/>
                <w:sz w:val="24"/>
                <w:szCs w:val="24"/>
              </w:rPr>
              <w:t xml:space="preserve">3. </w:t>
            </w:r>
            <w:bookmarkStart w:id="10" w:name="_Hlk143593838"/>
            <w:r w:rsidRPr="65EB5F22">
              <w:rPr>
                <w:rFonts w:ascii="Times New Roman" w:hAnsi="Times New Roman" w:cs="Times New Roman"/>
                <w:sz w:val="24"/>
                <w:szCs w:val="24"/>
              </w:rPr>
              <w:t>Det finns organiserade träffar vars innehåll styrs av den pedagogiska ledningsgruppen. Träffarna fokuserar på att utveckla undervisningen samt följa upp och analysera resultat.</w:t>
            </w:r>
            <w:r w:rsidR="00AA383C" w:rsidRPr="65EB5F22">
              <w:rPr>
                <w:rFonts w:ascii="Times New Roman" w:hAnsi="Times New Roman" w:cs="Times New Roman"/>
                <w:sz w:val="24"/>
                <w:szCs w:val="24"/>
              </w:rPr>
              <w:t xml:space="preserve">  Förstelärare, rektor och biträdande rektor träffas varannan vecka för att planera det fortgående </w:t>
            </w:r>
            <w:r w:rsidR="1EA19006" w:rsidRPr="65EB5F22">
              <w:rPr>
                <w:rFonts w:ascii="Times New Roman" w:hAnsi="Times New Roman" w:cs="Times New Roman"/>
                <w:sz w:val="24"/>
                <w:szCs w:val="24"/>
              </w:rPr>
              <w:t>utvecklingsarbetet</w:t>
            </w:r>
            <w:r w:rsidR="00AA383C" w:rsidRPr="65EB5F22">
              <w:rPr>
                <w:rFonts w:ascii="Times New Roman" w:hAnsi="Times New Roman" w:cs="Times New Roman"/>
                <w:sz w:val="24"/>
                <w:szCs w:val="24"/>
              </w:rPr>
              <w:t>. Ibland t</w:t>
            </w:r>
            <w:r w:rsidR="453181AF" w:rsidRPr="65EB5F22">
              <w:rPr>
                <w:rFonts w:ascii="Times New Roman" w:hAnsi="Times New Roman" w:cs="Times New Roman"/>
                <w:sz w:val="24"/>
                <w:szCs w:val="24"/>
              </w:rPr>
              <w:t xml:space="preserve">räffas båda skolornas pedagogiska ledningsgrupper tillsammans. </w:t>
            </w:r>
          </w:p>
          <w:p w14:paraId="713B5783" w14:textId="2CD4DC57" w:rsidR="0007470B" w:rsidRPr="0007470B" w:rsidRDefault="0007470B" w:rsidP="00B47DEA">
            <w:pPr>
              <w:pStyle w:val="Tabellbrd"/>
              <w:spacing w:before="240" w:after="160" w:line="240" w:lineRule="auto"/>
              <w:rPr>
                <w:rFonts w:ascii="Times New Roman" w:hAnsi="Times New Roman" w:cs="Times New Roman"/>
                <w:sz w:val="24"/>
                <w:szCs w:val="24"/>
              </w:rPr>
            </w:pPr>
            <w:bookmarkStart w:id="11" w:name="_Hlk143593894"/>
            <w:bookmarkEnd w:id="10"/>
            <w:r w:rsidRPr="65EB5F22">
              <w:rPr>
                <w:rFonts w:ascii="Times New Roman" w:hAnsi="Times New Roman" w:cs="Times New Roman"/>
                <w:sz w:val="24"/>
                <w:szCs w:val="24"/>
              </w:rPr>
              <w:t>Elevassistenterna och studiehandledarna är organiserade så att det gynnar elevernas inlärning.</w:t>
            </w:r>
            <w:r w:rsidR="3C438043" w:rsidRPr="65EB5F22">
              <w:rPr>
                <w:rFonts w:ascii="Times New Roman" w:hAnsi="Times New Roman" w:cs="Times New Roman"/>
                <w:sz w:val="24"/>
                <w:szCs w:val="24"/>
              </w:rPr>
              <w:t xml:space="preserve"> Här sker förändringar vart efter behoven förändras. </w:t>
            </w:r>
          </w:p>
          <w:bookmarkEnd w:id="11"/>
          <w:p w14:paraId="146B598D" w14:textId="0B87A276" w:rsidR="0007470B" w:rsidRPr="0007470B" w:rsidRDefault="0007470B" w:rsidP="00B47DEA">
            <w:pPr>
              <w:spacing w:before="240"/>
              <w:rPr>
                <w:rFonts w:ascii="Times New Roman" w:hAnsi="Times New Roman"/>
              </w:rPr>
            </w:pPr>
            <w:r w:rsidRPr="65EB5F22">
              <w:rPr>
                <w:rFonts w:ascii="Times New Roman" w:hAnsi="Times New Roman"/>
              </w:rPr>
              <w:t xml:space="preserve">Alla medarbetare ser till att alla får ut sin schemalagda rast och paus. Det leder </w:t>
            </w:r>
            <w:r w:rsidR="00682FD7">
              <w:rPr>
                <w:rFonts w:ascii="Times New Roman" w:hAnsi="Times New Roman"/>
              </w:rPr>
              <w:t xml:space="preserve">till </w:t>
            </w:r>
            <w:r w:rsidRPr="65EB5F22">
              <w:rPr>
                <w:rFonts w:ascii="Times New Roman" w:hAnsi="Times New Roman"/>
              </w:rPr>
              <w:t>att energin kan riktas mot undervisningen.</w:t>
            </w:r>
            <w:r w:rsidR="5D467537" w:rsidRPr="65EB5F22">
              <w:rPr>
                <w:rFonts w:ascii="Times New Roman" w:hAnsi="Times New Roman"/>
              </w:rPr>
              <w:t xml:space="preserve"> Det fungerar bra idag.</w:t>
            </w:r>
            <w:r w:rsidR="08C3054F" w:rsidRPr="65EB5F22">
              <w:rPr>
                <w:rFonts w:ascii="Times New Roman" w:hAnsi="Times New Roman"/>
              </w:rPr>
              <w:t xml:space="preserve"> Vi ser tex att personal går till fikarummet under rasttid.</w:t>
            </w:r>
          </w:p>
          <w:p w14:paraId="65B29090" w14:textId="6376B012" w:rsidR="0007470B" w:rsidRPr="0007470B" w:rsidRDefault="0007470B" w:rsidP="00B47DEA">
            <w:pPr>
              <w:pStyle w:val="Tabellbrd"/>
              <w:spacing w:before="240" w:after="160" w:line="240" w:lineRule="auto"/>
              <w:rPr>
                <w:rFonts w:ascii="Times New Roman" w:hAnsi="Times New Roman" w:cs="Times New Roman"/>
                <w:sz w:val="24"/>
                <w:szCs w:val="24"/>
              </w:rPr>
            </w:pPr>
            <w:r w:rsidRPr="65EB5F22">
              <w:rPr>
                <w:rFonts w:ascii="Times New Roman" w:hAnsi="Times New Roman" w:cs="Times New Roman"/>
                <w:sz w:val="24"/>
                <w:szCs w:val="24"/>
              </w:rPr>
              <w:t>I samtal med medarbetare märker vi att fokus är elevernas lärande och inte den egna arbetssituationen. Medarbetarna visar en vilja att hjälpa varandra i olika situationer.</w:t>
            </w:r>
            <w:r w:rsidR="681577E7" w:rsidRPr="65EB5F22">
              <w:rPr>
                <w:rFonts w:ascii="Times New Roman" w:hAnsi="Times New Roman" w:cs="Times New Roman"/>
                <w:sz w:val="24"/>
                <w:szCs w:val="24"/>
              </w:rPr>
              <w:t xml:space="preserve"> Det kan alltid utvecklas men överlag råder en anda där man hjälper varandra. </w:t>
            </w:r>
          </w:p>
          <w:p w14:paraId="738610EB" w14:textId="164B6A8A" w:rsidR="0007470B" w:rsidRPr="0007470B" w:rsidRDefault="0007470B" w:rsidP="00B47DEA">
            <w:pPr>
              <w:pStyle w:val="Tabellbrd"/>
              <w:spacing w:before="240" w:after="160" w:line="240" w:lineRule="auto"/>
              <w:rPr>
                <w:rFonts w:ascii="Times New Roman" w:hAnsi="Times New Roman" w:cs="Times New Roman"/>
                <w:sz w:val="24"/>
                <w:szCs w:val="24"/>
              </w:rPr>
            </w:pPr>
            <w:bookmarkStart w:id="12" w:name="_Hlk143594166"/>
            <w:r w:rsidRPr="65EB5F22">
              <w:rPr>
                <w:rFonts w:ascii="Times New Roman" w:hAnsi="Times New Roman" w:cs="Times New Roman"/>
                <w:sz w:val="24"/>
                <w:szCs w:val="24"/>
              </w:rPr>
              <w:t>Det finns tydliga uppdragsbeskrivningar för alla funktioner på skolan. Skolans utvecklingsgrupper arbetar fram förslag på uppdragsbeskrivningar som skickas på remiss till arbetslagen.</w:t>
            </w:r>
            <w:r w:rsidR="3F4C5265" w:rsidRPr="65EB5F22">
              <w:rPr>
                <w:rFonts w:ascii="Times New Roman" w:hAnsi="Times New Roman" w:cs="Times New Roman"/>
                <w:sz w:val="24"/>
                <w:szCs w:val="24"/>
              </w:rPr>
              <w:t xml:space="preserve"> Rollerna är tydligare</w:t>
            </w:r>
            <w:r w:rsidR="6C85D8DD" w:rsidRPr="65EB5F22">
              <w:rPr>
                <w:rFonts w:ascii="Times New Roman" w:hAnsi="Times New Roman" w:cs="Times New Roman"/>
                <w:sz w:val="24"/>
                <w:szCs w:val="24"/>
              </w:rPr>
              <w:t xml:space="preserve"> idag</w:t>
            </w:r>
            <w:r w:rsidR="3F4C5265" w:rsidRPr="65EB5F22">
              <w:rPr>
                <w:rFonts w:ascii="Times New Roman" w:hAnsi="Times New Roman" w:cs="Times New Roman"/>
                <w:sz w:val="24"/>
                <w:szCs w:val="24"/>
              </w:rPr>
              <w:t xml:space="preserve">. Uppdragsbeskrivningarna är under utformning. </w:t>
            </w:r>
          </w:p>
          <w:p w14:paraId="24616D85" w14:textId="77777777" w:rsidR="0007470B" w:rsidRPr="0007470B" w:rsidRDefault="0007470B" w:rsidP="00B47DEA">
            <w:pPr>
              <w:spacing w:before="240"/>
              <w:rPr>
                <w:rFonts w:ascii="Times New Roman" w:hAnsi="Times New Roman"/>
              </w:rPr>
            </w:pPr>
            <w:r w:rsidRPr="0007470B">
              <w:rPr>
                <w:rFonts w:ascii="Times New Roman" w:hAnsi="Times New Roman"/>
              </w:rPr>
              <w:t xml:space="preserve">Det finns ett årshjul som stöd för strukturen i det systematiska kvalitetsarbetet.  </w:t>
            </w:r>
            <w:bookmarkEnd w:id="12"/>
          </w:p>
        </w:tc>
      </w:tr>
      <w:tr w:rsidR="0007470B" w:rsidRPr="004A4300" w14:paraId="28C264BF" w14:textId="77777777" w:rsidTr="65EB5F22">
        <w:tc>
          <w:tcPr>
            <w:tcW w:w="2830" w:type="dxa"/>
          </w:tcPr>
          <w:p w14:paraId="783FE495"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lastRenderedPageBreak/>
              <w:t>Mål som inte uppnåtts och vad det beror på.</w:t>
            </w:r>
          </w:p>
        </w:tc>
        <w:tc>
          <w:tcPr>
            <w:tcW w:w="6233" w:type="dxa"/>
            <w:tcBorders>
              <w:top w:val="single" w:sz="4" w:space="0" w:color="auto"/>
              <w:left w:val="single" w:sz="4" w:space="0" w:color="auto"/>
              <w:bottom w:val="single" w:sz="4" w:space="0" w:color="auto"/>
              <w:right w:val="single" w:sz="4" w:space="0" w:color="auto"/>
            </w:tcBorders>
          </w:tcPr>
          <w:p w14:paraId="3D7AD9A0" w14:textId="765554DA" w:rsidR="00E11B16" w:rsidRPr="00E41B7E" w:rsidRDefault="00E11B16" w:rsidP="00F26109">
            <w:pPr>
              <w:spacing w:before="240"/>
              <w:rPr>
                <w:rFonts w:ascii="Times New Roman" w:hAnsi="Times New Roman"/>
              </w:rPr>
            </w:pPr>
          </w:p>
        </w:tc>
      </w:tr>
      <w:tr w:rsidR="0007470B" w:rsidRPr="00677AA1" w14:paraId="65F58256" w14:textId="77777777" w:rsidTr="65EB5F22">
        <w:tc>
          <w:tcPr>
            <w:tcW w:w="2830" w:type="dxa"/>
          </w:tcPr>
          <w:p w14:paraId="4232B1EE" w14:textId="77777777" w:rsidR="0007470B" w:rsidRPr="00677AA1" w:rsidRDefault="0007470B" w:rsidP="00B47DEA">
            <w:pPr>
              <w:spacing w:before="240"/>
              <w:rPr>
                <w:rFonts w:ascii="Arial" w:hAnsi="Arial" w:cs="Arial"/>
                <w:sz w:val="20"/>
                <w:szCs w:val="20"/>
              </w:rPr>
            </w:pPr>
            <w:r w:rsidRPr="00F26109">
              <w:rPr>
                <w:rFonts w:ascii="Arial" w:hAnsi="Arial" w:cs="Arial"/>
                <w:sz w:val="20"/>
                <w:szCs w:val="20"/>
              </w:rPr>
              <w:t>Vilka effekter på elevers resultat och måluppfyllelse har ni angivit i åtgärdsplanen</w:t>
            </w:r>
          </w:p>
        </w:tc>
        <w:tc>
          <w:tcPr>
            <w:tcW w:w="6233" w:type="dxa"/>
            <w:tcBorders>
              <w:top w:val="single" w:sz="4" w:space="0" w:color="auto"/>
              <w:left w:val="single" w:sz="4" w:space="0" w:color="auto"/>
              <w:bottom w:val="single" w:sz="4" w:space="0" w:color="auto"/>
              <w:right w:val="single" w:sz="4" w:space="0" w:color="auto"/>
            </w:tcBorders>
          </w:tcPr>
          <w:p w14:paraId="64CB0ABF" w14:textId="18B3A171" w:rsidR="00E41B7E" w:rsidRPr="00E41B7E" w:rsidRDefault="00E41B7E" w:rsidP="00E41B7E">
            <w:pPr>
              <w:spacing w:before="240"/>
              <w:rPr>
                <w:rFonts w:ascii="Times New Roman" w:hAnsi="Times New Roman"/>
              </w:rPr>
            </w:pPr>
            <w:r w:rsidRPr="00E41B7E">
              <w:rPr>
                <w:rFonts w:ascii="Times New Roman" w:hAnsi="Times New Roman"/>
              </w:rPr>
              <w:t>Andelen elever i åk 3 som når målen i alla ämnen ska öka under den kommande 5-årsperioden</w:t>
            </w:r>
            <w:r>
              <w:rPr>
                <w:rFonts w:ascii="Times New Roman" w:hAnsi="Times New Roman"/>
              </w:rPr>
              <w:t>:</w:t>
            </w:r>
          </w:p>
          <w:p w14:paraId="42A3F637" w14:textId="4311589F" w:rsidR="0007470B" w:rsidRPr="0007470B" w:rsidRDefault="00E41B7E" w:rsidP="00B47DEA">
            <w:pPr>
              <w:spacing w:before="240"/>
              <w:rPr>
                <w:rFonts w:ascii="Times New Roman" w:hAnsi="Times New Roman"/>
              </w:rPr>
            </w:pPr>
            <w:r w:rsidRPr="00E41B7E">
              <w:rPr>
                <w:rFonts w:ascii="Times New Roman" w:hAnsi="Times New Roman"/>
              </w:rPr>
              <w:t xml:space="preserve">VT-21 80%: VT-22: 83% VT-23:87% VT-24:90% VT-25: 93% </w:t>
            </w:r>
          </w:p>
        </w:tc>
      </w:tr>
      <w:tr w:rsidR="0007470B" w:rsidRPr="00677AA1" w14:paraId="6D0EE34C" w14:textId="77777777" w:rsidTr="65EB5F22">
        <w:tc>
          <w:tcPr>
            <w:tcW w:w="2830" w:type="dxa"/>
          </w:tcPr>
          <w:p w14:paraId="213A2664"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t>Vilka effekter på elevers resultat och måluppfyllelse kan ni se?</w:t>
            </w:r>
          </w:p>
        </w:tc>
        <w:tc>
          <w:tcPr>
            <w:tcW w:w="6233" w:type="dxa"/>
            <w:tcBorders>
              <w:top w:val="single" w:sz="4" w:space="0" w:color="auto"/>
              <w:left w:val="single" w:sz="4" w:space="0" w:color="auto"/>
              <w:bottom w:val="single" w:sz="4" w:space="0" w:color="auto"/>
              <w:right w:val="single" w:sz="4" w:space="0" w:color="auto"/>
            </w:tcBorders>
          </w:tcPr>
          <w:p w14:paraId="76DC0672" w14:textId="1B27D6DE" w:rsidR="00E10E7F" w:rsidRDefault="0007470B" w:rsidP="00E41B7E">
            <w:pPr>
              <w:spacing w:before="240"/>
              <w:rPr>
                <w:rFonts w:ascii="Times New Roman" w:hAnsi="Times New Roman"/>
              </w:rPr>
            </w:pPr>
            <w:r w:rsidRPr="0007470B">
              <w:rPr>
                <w:rFonts w:ascii="Times New Roman" w:hAnsi="Times New Roman"/>
              </w:rPr>
              <w:t>1.</w:t>
            </w:r>
            <w:r w:rsidR="006C4E59">
              <w:rPr>
                <w:rFonts w:ascii="Times New Roman" w:hAnsi="Times New Roman"/>
              </w:rPr>
              <w:t xml:space="preserve"> </w:t>
            </w:r>
            <w:r w:rsidRPr="0007470B">
              <w:rPr>
                <w:rFonts w:ascii="Times New Roman" w:hAnsi="Times New Roman"/>
              </w:rPr>
              <w:t xml:space="preserve">För tidigt att se något </w:t>
            </w:r>
            <w:r w:rsidR="00E41B7E">
              <w:rPr>
                <w:rFonts w:ascii="Times New Roman" w:hAnsi="Times New Roman"/>
              </w:rPr>
              <w:t>säkra orsakssamband i</w:t>
            </w:r>
            <w:r w:rsidR="00E41B7E" w:rsidRPr="0007470B">
              <w:rPr>
                <w:rFonts w:ascii="Times New Roman" w:hAnsi="Times New Roman"/>
              </w:rPr>
              <w:t xml:space="preserve"> </w:t>
            </w:r>
            <w:r w:rsidRPr="0007470B">
              <w:rPr>
                <w:rFonts w:ascii="Times New Roman" w:hAnsi="Times New Roman"/>
              </w:rPr>
              <w:t xml:space="preserve">resultat. </w:t>
            </w:r>
            <w:r w:rsidR="00E10E7F">
              <w:rPr>
                <w:rFonts w:ascii="Times New Roman" w:hAnsi="Times New Roman"/>
              </w:rPr>
              <w:t xml:space="preserve">Vi har inte ännu nått de mål vi hoppades på även om resultat och måluppfyllelse ökat. VT-23 är det fortfarande </w:t>
            </w:r>
            <w:r w:rsidR="00E10E7F" w:rsidRPr="00E41B7E">
              <w:rPr>
                <w:rFonts w:ascii="Times New Roman" w:hAnsi="Times New Roman"/>
              </w:rPr>
              <w:t xml:space="preserve">34,5% av </w:t>
            </w:r>
            <w:r w:rsidR="00E10E7F" w:rsidRPr="00E41B7E">
              <w:rPr>
                <w:rFonts w:ascii="Times New Roman" w:hAnsi="Times New Roman"/>
              </w:rPr>
              <w:lastRenderedPageBreak/>
              <w:t xml:space="preserve">eleverna i åk 3 </w:t>
            </w:r>
            <w:r w:rsidR="00E10E7F">
              <w:rPr>
                <w:rFonts w:ascii="Times New Roman" w:hAnsi="Times New Roman"/>
              </w:rPr>
              <w:t xml:space="preserve">som inte </w:t>
            </w:r>
            <w:r w:rsidR="00E10E7F" w:rsidRPr="00E41B7E">
              <w:rPr>
                <w:rFonts w:ascii="Times New Roman" w:hAnsi="Times New Roman"/>
              </w:rPr>
              <w:t xml:space="preserve">når inte målen i ett eller flera ämnen. 42% av dessa elever är andraspråkselever. Många har haft hög frånvaro under pandemin.  </w:t>
            </w:r>
          </w:p>
          <w:p w14:paraId="620B04CE" w14:textId="497FA401" w:rsidR="0007470B" w:rsidRPr="0007470B" w:rsidRDefault="00E10E7F" w:rsidP="00B47DEA">
            <w:pPr>
              <w:spacing w:before="240"/>
              <w:rPr>
                <w:rFonts w:ascii="Times New Roman" w:hAnsi="Times New Roman"/>
              </w:rPr>
            </w:pPr>
            <w:r>
              <w:rPr>
                <w:rFonts w:ascii="Times New Roman" w:hAnsi="Times New Roman"/>
              </w:rPr>
              <w:t>V</w:t>
            </w:r>
            <w:r w:rsidR="0007470B" w:rsidRPr="0007470B">
              <w:rPr>
                <w:rFonts w:ascii="Times New Roman" w:hAnsi="Times New Roman"/>
              </w:rPr>
              <w:t xml:space="preserve">i hör att det finns ett </w:t>
            </w:r>
            <w:bookmarkStart w:id="13" w:name="_Hlk143594617"/>
            <w:r w:rsidR="0007470B" w:rsidRPr="0007470B">
              <w:rPr>
                <w:rFonts w:ascii="Times New Roman" w:hAnsi="Times New Roman"/>
              </w:rPr>
              <w:t>nytt tänk hos pedagogerna. Man pratar om differentierad undervisning.</w:t>
            </w:r>
            <w:bookmarkEnd w:id="13"/>
            <w:r w:rsidR="00172E7B" w:rsidRPr="0007470B">
              <w:rPr>
                <w:rFonts w:ascii="Times New Roman" w:hAnsi="Times New Roman"/>
              </w:rPr>
              <w:t xml:space="preserve"> Det har blivit </w:t>
            </w:r>
            <w:bookmarkStart w:id="14" w:name="_Hlk143594776"/>
            <w:r w:rsidR="00172E7B" w:rsidRPr="0007470B">
              <w:rPr>
                <w:rFonts w:ascii="Times New Roman" w:hAnsi="Times New Roman"/>
              </w:rPr>
              <w:t xml:space="preserve">extra tydligt hos förskoleklasserna och hur de tänker kring tex bildstöd </w:t>
            </w:r>
            <w:bookmarkEnd w:id="14"/>
            <w:r w:rsidR="00172E7B" w:rsidRPr="0007470B">
              <w:rPr>
                <w:rFonts w:ascii="Times New Roman" w:hAnsi="Times New Roman"/>
              </w:rPr>
              <w:t>i undervisningen.</w:t>
            </w:r>
            <w:r w:rsidR="00172E7B" w:rsidRPr="65EB5F22">
              <w:rPr>
                <w:rFonts w:ascii="Times New Roman" w:hAnsi="Times New Roman"/>
              </w:rPr>
              <w:t xml:space="preserve"> I utvärderingar framkommer att personalen känner sig nöjda med de nya läslärorna.</w:t>
            </w:r>
          </w:p>
          <w:p w14:paraId="68729BBC" w14:textId="40C3982C" w:rsidR="00E41B7E" w:rsidRPr="0007470B" w:rsidRDefault="0007470B" w:rsidP="00B47DEA">
            <w:pPr>
              <w:spacing w:before="240"/>
              <w:rPr>
                <w:rFonts w:ascii="Times New Roman" w:hAnsi="Times New Roman"/>
              </w:rPr>
            </w:pPr>
            <w:r w:rsidRPr="0007470B">
              <w:rPr>
                <w:rFonts w:ascii="Times New Roman" w:hAnsi="Times New Roman"/>
              </w:rPr>
              <w:t>2.</w:t>
            </w:r>
            <w:r w:rsidR="00C26EE8">
              <w:rPr>
                <w:rFonts w:ascii="Times New Roman" w:hAnsi="Times New Roman"/>
              </w:rPr>
              <w:t xml:space="preserve"> </w:t>
            </w:r>
            <w:r w:rsidRPr="0007470B">
              <w:rPr>
                <w:rFonts w:ascii="Times New Roman" w:hAnsi="Times New Roman"/>
              </w:rPr>
              <w:t>Flera av de utan pedagogisk utbildning i personalgruppen berättar om att de vet mera om sitt uppdrag. Planeringar börjar ta form.</w:t>
            </w:r>
          </w:p>
          <w:p w14:paraId="2712BC03" w14:textId="2948B58A" w:rsidR="004B3838" w:rsidRPr="0007470B" w:rsidRDefault="0007470B" w:rsidP="00B47DEA">
            <w:pPr>
              <w:spacing w:before="240"/>
              <w:rPr>
                <w:rFonts w:ascii="Times New Roman" w:hAnsi="Times New Roman"/>
              </w:rPr>
            </w:pPr>
            <w:r w:rsidRPr="0007470B">
              <w:rPr>
                <w:rFonts w:ascii="Times New Roman" w:hAnsi="Times New Roman"/>
              </w:rPr>
              <w:t>3.</w:t>
            </w:r>
            <w:r w:rsidR="00C26EE8">
              <w:rPr>
                <w:rFonts w:ascii="Times New Roman" w:hAnsi="Times New Roman"/>
              </w:rPr>
              <w:t xml:space="preserve"> </w:t>
            </w:r>
            <w:r w:rsidRPr="0007470B">
              <w:rPr>
                <w:rFonts w:ascii="Times New Roman" w:hAnsi="Times New Roman"/>
              </w:rPr>
              <w:t>Personalen upplever att skolledningen i hög grad efterfrågar och sammanställer resultat som ligger till grund för analys och utveckling. Man anser också att skolledningen utformar ett schema som gynnar elevernas lärande.</w:t>
            </w:r>
          </w:p>
          <w:p w14:paraId="5B965890" w14:textId="4F1D8383" w:rsidR="0007470B" w:rsidRPr="0007470B" w:rsidRDefault="0007470B" w:rsidP="00B47DEA">
            <w:pPr>
              <w:spacing w:before="240"/>
              <w:rPr>
                <w:rFonts w:ascii="Times New Roman" w:hAnsi="Times New Roman"/>
              </w:rPr>
            </w:pPr>
            <w:r w:rsidRPr="0007470B">
              <w:rPr>
                <w:rFonts w:ascii="Times New Roman" w:hAnsi="Times New Roman"/>
              </w:rPr>
              <w:t xml:space="preserve">I klasskonferenserna framkommer att personalen till stor del själva kan omfördela resurser vid behov. </w:t>
            </w:r>
          </w:p>
          <w:p w14:paraId="1DEAA73E" w14:textId="7BF4FAD9" w:rsidR="0007470B" w:rsidRPr="0007470B" w:rsidRDefault="0007470B" w:rsidP="00B47DEA">
            <w:pPr>
              <w:spacing w:before="240"/>
              <w:rPr>
                <w:rFonts w:ascii="Times New Roman" w:hAnsi="Times New Roman"/>
              </w:rPr>
            </w:pPr>
            <w:r w:rsidRPr="0007470B">
              <w:rPr>
                <w:rFonts w:ascii="Times New Roman" w:hAnsi="Times New Roman"/>
              </w:rPr>
              <w:t>Deltagandet i trivselenkäten HT-22 låg på 100%</w:t>
            </w:r>
            <w:r w:rsidR="00452ED6">
              <w:rPr>
                <w:rFonts w:ascii="Times New Roman" w:hAnsi="Times New Roman"/>
              </w:rPr>
              <w:t>.</w:t>
            </w:r>
            <w:r w:rsidRPr="0007470B">
              <w:rPr>
                <w:rFonts w:ascii="Times New Roman" w:hAnsi="Times New Roman"/>
              </w:rPr>
              <w:t xml:space="preserve"> </w:t>
            </w:r>
          </w:p>
          <w:p w14:paraId="3B7B4B86" w14:textId="2C46F758" w:rsidR="0007470B" w:rsidRPr="0007470B" w:rsidRDefault="0007470B" w:rsidP="00B47DEA">
            <w:pPr>
              <w:spacing w:before="240"/>
              <w:rPr>
                <w:rFonts w:ascii="Times New Roman" w:hAnsi="Times New Roman"/>
              </w:rPr>
            </w:pPr>
            <w:r w:rsidRPr="0007470B">
              <w:rPr>
                <w:rFonts w:ascii="Times New Roman" w:hAnsi="Times New Roman"/>
              </w:rPr>
              <w:t xml:space="preserve">Höstens trivselenkät visar också en högre grad av trygghet och trivsel bland eleverna. </w:t>
            </w:r>
          </w:p>
        </w:tc>
      </w:tr>
      <w:tr w:rsidR="0007470B" w:rsidRPr="00677AA1" w14:paraId="1DDB72C2" w14:textId="77777777" w:rsidTr="65EB5F22">
        <w:tc>
          <w:tcPr>
            <w:tcW w:w="2830" w:type="dxa"/>
          </w:tcPr>
          <w:p w14:paraId="59C80DFD"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lastRenderedPageBreak/>
              <w:t>Vilka lärdomar har ni gjort under förbättringsarbetet?</w:t>
            </w:r>
          </w:p>
        </w:tc>
        <w:tc>
          <w:tcPr>
            <w:tcW w:w="6233" w:type="dxa"/>
            <w:tcBorders>
              <w:top w:val="single" w:sz="4" w:space="0" w:color="auto"/>
              <w:left w:val="single" w:sz="4" w:space="0" w:color="auto"/>
              <w:bottom w:val="single" w:sz="4" w:space="0" w:color="auto"/>
              <w:right w:val="single" w:sz="4" w:space="0" w:color="auto"/>
            </w:tcBorders>
          </w:tcPr>
          <w:p w14:paraId="6754BF1D" w14:textId="65694380" w:rsidR="004B3838" w:rsidRPr="0007470B" w:rsidRDefault="0007470B" w:rsidP="00B47DEA">
            <w:pPr>
              <w:spacing w:before="240"/>
              <w:rPr>
                <w:rFonts w:ascii="Times New Roman" w:hAnsi="Times New Roman"/>
              </w:rPr>
            </w:pPr>
            <w:r w:rsidRPr="0007470B">
              <w:rPr>
                <w:rFonts w:ascii="Times New Roman" w:hAnsi="Times New Roman"/>
              </w:rPr>
              <w:t xml:space="preserve">Det är viktigt att alla processer får ta tid. Alla behöver hinna reflektera över det som sker. När det är för tätt mellan träffarna finns det inte möjlighet att skapa tillfredsställande förutsättningar för detta. Det är svårt att få tiden att räcka till i det vardagliga arbetet som sker parallellt. </w:t>
            </w:r>
          </w:p>
          <w:p w14:paraId="72B651A9" w14:textId="77777777" w:rsidR="00B47DEA" w:rsidRDefault="0007470B" w:rsidP="00B47DEA">
            <w:pPr>
              <w:spacing w:before="240"/>
              <w:rPr>
                <w:rFonts w:ascii="Times New Roman" w:hAnsi="Times New Roman"/>
              </w:rPr>
            </w:pPr>
            <w:r w:rsidRPr="65EB5F22">
              <w:rPr>
                <w:rFonts w:ascii="Times New Roman" w:hAnsi="Times New Roman"/>
              </w:rPr>
              <w:t xml:space="preserve">Det är viktigt att all personal får möjlighet att vara förberedda inför de pedagogiska utvecklingskonferenserna. Därför är det viktigt att låta den pedagogiska ledningsgruppen vara med och ta fram kalendariet. </w:t>
            </w:r>
          </w:p>
          <w:p w14:paraId="0EC9B260" w14:textId="61731DAA" w:rsidR="0007470B" w:rsidRPr="0007470B" w:rsidRDefault="1B78BEA6" w:rsidP="00B47DEA">
            <w:pPr>
              <w:spacing w:before="240"/>
              <w:rPr>
                <w:rFonts w:ascii="Times New Roman" w:hAnsi="Times New Roman"/>
              </w:rPr>
            </w:pPr>
            <w:r w:rsidRPr="65EB5F22">
              <w:rPr>
                <w:rFonts w:ascii="Times New Roman" w:hAnsi="Times New Roman"/>
              </w:rPr>
              <w:t xml:space="preserve">Lärarna har kommit väl förberedda till </w:t>
            </w:r>
            <w:proofErr w:type="spellStart"/>
            <w:r w:rsidRPr="65EB5F22">
              <w:rPr>
                <w:rFonts w:ascii="Times New Roman" w:hAnsi="Times New Roman"/>
              </w:rPr>
              <w:t>lärgruppsträffarna</w:t>
            </w:r>
            <w:proofErr w:type="spellEnd"/>
            <w:r w:rsidRPr="65EB5F22">
              <w:rPr>
                <w:rFonts w:ascii="Times New Roman" w:hAnsi="Times New Roman"/>
              </w:rPr>
              <w:t>. Under våren -23 gjordes grupperna om från</w:t>
            </w:r>
            <w:r w:rsidR="125BF2A5" w:rsidRPr="65EB5F22">
              <w:rPr>
                <w:rFonts w:ascii="Times New Roman" w:hAnsi="Times New Roman"/>
              </w:rPr>
              <w:t xml:space="preserve"> att</w:t>
            </w:r>
            <w:r w:rsidRPr="65EB5F22">
              <w:rPr>
                <w:rFonts w:ascii="Times New Roman" w:hAnsi="Times New Roman"/>
              </w:rPr>
              <w:t xml:space="preserve"> ha varit årskursindelade</w:t>
            </w:r>
            <w:r w:rsidR="6A0FCEE6" w:rsidRPr="65EB5F22">
              <w:rPr>
                <w:rFonts w:ascii="Times New Roman" w:hAnsi="Times New Roman"/>
              </w:rPr>
              <w:t xml:space="preserve"> till att vara mixade grupper av personal F-3</w:t>
            </w:r>
            <w:r w:rsidR="55F60254" w:rsidRPr="65EB5F22">
              <w:rPr>
                <w:rFonts w:ascii="Times New Roman" w:hAnsi="Times New Roman"/>
              </w:rPr>
              <w:t xml:space="preserve">. Utvärderingarna vid läsårsslut visade en stor nöjdhet. </w:t>
            </w:r>
          </w:p>
        </w:tc>
      </w:tr>
      <w:tr w:rsidR="0007470B" w:rsidRPr="00677AA1" w14:paraId="062B12D4" w14:textId="77777777" w:rsidTr="65EB5F22">
        <w:tc>
          <w:tcPr>
            <w:tcW w:w="2830" w:type="dxa"/>
          </w:tcPr>
          <w:p w14:paraId="1FD0ADAC" w14:textId="77777777" w:rsidR="0007470B" w:rsidRPr="00677AA1" w:rsidRDefault="0007470B" w:rsidP="00B47DEA">
            <w:pPr>
              <w:spacing w:before="240"/>
              <w:rPr>
                <w:rFonts w:ascii="Arial" w:hAnsi="Arial" w:cs="Arial"/>
                <w:sz w:val="20"/>
                <w:szCs w:val="20"/>
              </w:rPr>
            </w:pPr>
            <w:r w:rsidRPr="00677AA1">
              <w:rPr>
                <w:rFonts w:ascii="Arial" w:hAnsi="Arial" w:cs="Arial"/>
                <w:sz w:val="20"/>
                <w:szCs w:val="20"/>
              </w:rPr>
              <w:t>Vilka har varit delaktiga i uppföljningen och på vilket sätt? (till exempel genom workshops, enkäter med mera.)</w:t>
            </w:r>
          </w:p>
        </w:tc>
        <w:tc>
          <w:tcPr>
            <w:tcW w:w="6233" w:type="dxa"/>
            <w:tcBorders>
              <w:top w:val="single" w:sz="4" w:space="0" w:color="auto"/>
              <w:left w:val="single" w:sz="4" w:space="0" w:color="auto"/>
              <w:bottom w:val="single" w:sz="4" w:space="0" w:color="auto"/>
              <w:right w:val="single" w:sz="4" w:space="0" w:color="auto"/>
            </w:tcBorders>
          </w:tcPr>
          <w:p w14:paraId="27AFB832" w14:textId="7371B038" w:rsidR="0007470B" w:rsidRPr="0007470B" w:rsidRDefault="0007470B" w:rsidP="00B47DEA">
            <w:pPr>
              <w:spacing w:before="240"/>
              <w:rPr>
                <w:rFonts w:ascii="Times New Roman" w:hAnsi="Times New Roman"/>
              </w:rPr>
            </w:pPr>
            <w:r w:rsidRPr="0007470B">
              <w:rPr>
                <w:rFonts w:ascii="Times New Roman" w:hAnsi="Times New Roman"/>
              </w:rPr>
              <w:t xml:space="preserve">1 </w:t>
            </w:r>
            <w:r w:rsidR="0075227E">
              <w:rPr>
                <w:rFonts w:ascii="Times New Roman" w:hAnsi="Times New Roman"/>
              </w:rPr>
              <w:t>och</w:t>
            </w:r>
            <w:r w:rsidRPr="0007470B">
              <w:rPr>
                <w:rFonts w:ascii="Times New Roman" w:hAnsi="Times New Roman"/>
              </w:rPr>
              <w:t xml:space="preserve"> 3 Den pedagogiska ledningsgruppen, som har en representant i varje arbetslag, är involverade. SBS finns som en punkt på APT för alla delar av verksamheten. </w:t>
            </w:r>
          </w:p>
          <w:p w14:paraId="617EA7A5" w14:textId="3397ABCC" w:rsidR="0007470B" w:rsidRPr="0007470B" w:rsidRDefault="0007470B" w:rsidP="00B47DEA">
            <w:pPr>
              <w:spacing w:before="240"/>
              <w:rPr>
                <w:rFonts w:ascii="Times New Roman" w:hAnsi="Times New Roman"/>
              </w:rPr>
            </w:pPr>
            <w:r w:rsidRPr="0007470B">
              <w:rPr>
                <w:rFonts w:ascii="Times New Roman" w:hAnsi="Times New Roman"/>
              </w:rPr>
              <w:t>2. Vid fyra av träffarna har i princip alla som arbetar på fritids deltagit.</w:t>
            </w:r>
          </w:p>
        </w:tc>
      </w:tr>
      <w:bookmarkEnd w:id="1"/>
    </w:tbl>
    <w:p w14:paraId="5630AD66" w14:textId="77777777" w:rsidR="00677AA1" w:rsidRPr="00677AA1" w:rsidRDefault="00677AA1" w:rsidP="00677AA1">
      <w:pPr>
        <w:spacing w:after="0" w:line="240" w:lineRule="auto"/>
        <w:rPr>
          <w:rFonts w:ascii="Times New Roman" w:eastAsia="Times New Roman" w:hAnsi="Times New Roman" w:cs="Times New Roman"/>
          <w:sz w:val="24"/>
          <w:szCs w:val="24"/>
          <w:lang w:eastAsia="sv-SE"/>
        </w:rPr>
      </w:pPr>
    </w:p>
    <w:p w14:paraId="61829076" w14:textId="77777777" w:rsidR="00677AA1" w:rsidRDefault="00677AA1" w:rsidP="0007470B">
      <w:pPr>
        <w:spacing w:after="0" w:line="240" w:lineRule="auto"/>
      </w:pPr>
    </w:p>
    <w:sectPr w:rsidR="00677A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93B2" w14:textId="77777777" w:rsidR="00677AA1" w:rsidRDefault="00677AA1" w:rsidP="00677AA1">
      <w:pPr>
        <w:spacing w:after="0" w:line="240" w:lineRule="auto"/>
      </w:pPr>
      <w:r>
        <w:separator/>
      </w:r>
    </w:p>
  </w:endnote>
  <w:endnote w:type="continuationSeparator" w:id="0">
    <w:p w14:paraId="0DE4B5B7" w14:textId="77777777" w:rsidR="00677AA1" w:rsidRDefault="00677AA1" w:rsidP="0067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4FF1" w14:textId="77777777" w:rsidR="00677AA1" w:rsidRDefault="00677AA1" w:rsidP="00677AA1">
      <w:pPr>
        <w:spacing w:after="0" w:line="240" w:lineRule="auto"/>
      </w:pPr>
      <w:r>
        <w:separator/>
      </w:r>
    </w:p>
  </w:footnote>
  <w:footnote w:type="continuationSeparator" w:id="0">
    <w:p w14:paraId="2DBF0D7D" w14:textId="77777777" w:rsidR="00677AA1" w:rsidRDefault="00677AA1" w:rsidP="0067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2C08" w14:textId="2051E097" w:rsidR="00677AA1" w:rsidRPr="00677AA1" w:rsidRDefault="00F26109" w:rsidP="00677AA1">
    <w:pPr>
      <w:spacing w:after="0" w:line="240" w:lineRule="auto"/>
      <w:rPr>
        <w:rFonts w:ascii="Times New Roman" w:eastAsia="Times New Roman" w:hAnsi="Times New Roman" w:cs="Times New Roman"/>
        <w:sz w:val="24"/>
        <w:szCs w:val="24"/>
        <w:lang w:eastAsia="sv-SE"/>
      </w:rPr>
    </w:pPr>
    <w:sdt>
      <w:sdtPr>
        <w:rPr>
          <w:rFonts w:ascii="Times New Roman" w:eastAsia="Times New Roman" w:hAnsi="Times New Roman" w:cs="Times New Roman"/>
          <w:sz w:val="24"/>
          <w:szCs w:val="24"/>
          <w:lang w:eastAsia="sv-SE"/>
        </w:rPr>
        <w:id w:val="1436246207"/>
        <w:placeholder>
          <w:docPart w:val="48C66074E00E425EADDB9425DF2B32DE"/>
        </w:placeholder>
        <w:date w:fullDate="2023-08-25T00:00:00Z">
          <w:dateFormat w:val="yyyy-MM-dd"/>
          <w:lid w:val="sv-SE"/>
          <w:storeMappedDataAs w:val="dateTime"/>
          <w:calendar w:val="gregorian"/>
        </w:date>
      </w:sdtPr>
      <w:sdtEndPr/>
      <w:sdtContent>
        <w:r w:rsidR="00075303">
          <w:rPr>
            <w:rFonts w:ascii="Times New Roman" w:eastAsia="Times New Roman" w:hAnsi="Times New Roman" w:cs="Times New Roman"/>
            <w:sz w:val="24"/>
            <w:szCs w:val="24"/>
            <w:lang w:eastAsia="sv-SE"/>
          </w:rPr>
          <w:t>2023-08-25</w:t>
        </w:r>
      </w:sdtContent>
    </w:sdt>
  </w:p>
  <w:sdt>
    <w:sdtPr>
      <w:rPr>
        <w:rFonts w:ascii="Times New Roman" w:eastAsia="Times New Roman" w:hAnsi="Times New Roman" w:cs="Times New Roman"/>
        <w:sz w:val="24"/>
        <w:szCs w:val="24"/>
        <w:lang w:eastAsia="sv-SE"/>
      </w:rPr>
      <w:id w:val="417832936"/>
      <w:placeholder>
        <w:docPart w:val="14D0DB85603143AC8EDA5309652D9CA2"/>
      </w:placeholder>
    </w:sdtPr>
    <w:sdtEndPr/>
    <w:sdtContent>
      <w:p w14:paraId="081510D5" w14:textId="77777777" w:rsidR="00677AA1" w:rsidRPr="00677AA1" w:rsidRDefault="0007470B" w:rsidP="00677AA1">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808080"/>
            <w:sz w:val="24"/>
            <w:szCs w:val="24"/>
            <w:lang w:eastAsia="sv-SE"/>
          </w:rPr>
          <w:t>Källskolan, Norberg</w:t>
        </w:r>
      </w:p>
    </w:sdtContent>
  </w:sdt>
  <w:p w14:paraId="2BA226A1" w14:textId="77777777" w:rsidR="00677AA1" w:rsidRDefault="00677A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5E39"/>
    <w:multiLevelType w:val="hybridMultilevel"/>
    <w:tmpl w:val="44246F1C"/>
    <w:lvl w:ilvl="0" w:tplc="6A7A6A3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A1"/>
    <w:rsid w:val="0007470B"/>
    <w:rsid w:val="00075303"/>
    <w:rsid w:val="0011575E"/>
    <w:rsid w:val="001204FF"/>
    <w:rsid w:val="00172E7B"/>
    <w:rsid w:val="00266CBE"/>
    <w:rsid w:val="00301667"/>
    <w:rsid w:val="003A57AF"/>
    <w:rsid w:val="003F02FF"/>
    <w:rsid w:val="00452ED6"/>
    <w:rsid w:val="004534F6"/>
    <w:rsid w:val="004A4300"/>
    <w:rsid w:val="004B3838"/>
    <w:rsid w:val="004E4241"/>
    <w:rsid w:val="005C00B1"/>
    <w:rsid w:val="00664315"/>
    <w:rsid w:val="00677AA1"/>
    <w:rsid w:val="00682FD7"/>
    <w:rsid w:val="006C4E59"/>
    <w:rsid w:val="0075227E"/>
    <w:rsid w:val="00780C99"/>
    <w:rsid w:val="007C6F0C"/>
    <w:rsid w:val="00813BA9"/>
    <w:rsid w:val="00821535"/>
    <w:rsid w:val="0086008E"/>
    <w:rsid w:val="008A694E"/>
    <w:rsid w:val="008B2179"/>
    <w:rsid w:val="00A263C3"/>
    <w:rsid w:val="00A74ED0"/>
    <w:rsid w:val="00A96663"/>
    <w:rsid w:val="00AA383C"/>
    <w:rsid w:val="00B47DEA"/>
    <w:rsid w:val="00BF0011"/>
    <w:rsid w:val="00C26EE8"/>
    <w:rsid w:val="00C77380"/>
    <w:rsid w:val="00CA3AE4"/>
    <w:rsid w:val="00E10E7F"/>
    <w:rsid w:val="00E11B16"/>
    <w:rsid w:val="00E41B7E"/>
    <w:rsid w:val="00E4521D"/>
    <w:rsid w:val="00E804C1"/>
    <w:rsid w:val="00EC032B"/>
    <w:rsid w:val="00F26109"/>
    <w:rsid w:val="00F9EA39"/>
    <w:rsid w:val="01220F6E"/>
    <w:rsid w:val="02B7A368"/>
    <w:rsid w:val="0305862B"/>
    <w:rsid w:val="03536395"/>
    <w:rsid w:val="04B35334"/>
    <w:rsid w:val="0863DF1C"/>
    <w:rsid w:val="08C3054F"/>
    <w:rsid w:val="08EF9267"/>
    <w:rsid w:val="0A8B62C8"/>
    <w:rsid w:val="0A9B0D32"/>
    <w:rsid w:val="0BBD2D15"/>
    <w:rsid w:val="0C273329"/>
    <w:rsid w:val="0E90149D"/>
    <w:rsid w:val="0EAB9155"/>
    <w:rsid w:val="0FA7CC65"/>
    <w:rsid w:val="109025CA"/>
    <w:rsid w:val="1161C6F2"/>
    <w:rsid w:val="125BF2A5"/>
    <w:rsid w:val="1446F938"/>
    <w:rsid w:val="1552A0DC"/>
    <w:rsid w:val="162BD06F"/>
    <w:rsid w:val="16EE713D"/>
    <w:rsid w:val="17C85D56"/>
    <w:rsid w:val="188A419E"/>
    <w:rsid w:val="195FBC1F"/>
    <w:rsid w:val="1A2ECB02"/>
    <w:rsid w:val="1A37F0CE"/>
    <w:rsid w:val="1A7D8F1E"/>
    <w:rsid w:val="1AF12F3F"/>
    <w:rsid w:val="1B78BEA6"/>
    <w:rsid w:val="1D666BC4"/>
    <w:rsid w:val="1EA19006"/>
    <w:rsid w:val="21468704"/>
    <w:rsid w:val="2369DFF5"/>
    <w:rsid w:val="26B48C8E"/>
    <w:rsid w:val="28AF12B8"/>
    <w:rsid w:val="2994F1A9"/>
    <w:rsid w:val="2B6F6CCC"/>
    <w:rsid w:val="2CA2E91F"/>
    <w:rsid w:val="2F0925BF"/>
    <w:rsid w:val="30F3AA9A"/>
    <w:rsid w:val="3198CE5C"/>
    <w:rsid w:val="32242C1D"/>
    <w:rsid w:val="3251CA9E"/>
    <w:rsid w:val="32C1B220"/>
    <w:rsid w:val="357D1406"/>
    <w:rsid w:val="36242CD6"/>
    <w:rsid w:val="36598306"/>
    <w:rsid w:val="37D3D9D8"/>
    <w:rsid w:val="3B9EBCA6"/>
    <w:rsid w:val="3BA21962"/>
    <w:rsid w:val="3C438043"/>
    <w:rsid w:val="3D4C26A3"/>
    <w:rsid w:val="3ED7884B"/>
    <w:rsid w:val="3F4C5265"/>
    <w:rsid w:val="3FBAA414"/>
    <w:rsid w:val="453181AF"/>
    <w:rsid w:val="49B7EE1B"/>
    <w:rsid w:val="49E4AAA6"/>
    <w:rsid w:val="4B39A34E"/>
    <w:rsid w:val="4D98095B"/>
    <w:rsid w:val="53FC5062"/>
    <w:rsid w:val="54074ADF"/>
    <w:rsid w:val="54AE9FA4"/>
    <w:rsid w:val="55A21406"/>
    <w:rsid w:val="55A31B40"/>
    <w:rsid w:val="55F60254"/>
    <w:rsid w:val="562AA3D0"/>
    <w:rsid w:val="5701E13D"/>
    <w:rsid w:val="573EEBA1"/>
    <w:rsid w:val="57C67431"/>
    <w:rsid w:val="589DB19E"/>
    <w:rsid w:val="58DABC02"/>
    <w:rsid w:val="5A3981FF"/>
    <w:rsid w:val="5BD55260"/>
    <w:rsid w:val="5C4C4A0D"/>
    <w:rsid w:val="5D467537"/>
    <w:rsid w:val="633A6FD8"/>
    <w:rsid w:val="64E137EC"/>
    <w:rsid w:val="65EB5F22"/>
    <w:rsid w:val="666B673C"/>
    <w:rsid w:val="681577E7"/>
    <w:rsid w:val="6A0FCEE6"/>
    <w:rsid w:val="6B674AC3"/>
    <w:rsid w:val="6C38BF46"/>
    <w:rsid w:val="6C85D8DD"/>
    <w:rsid w:val="6DD48FA7"/>
    <w:rsid w:val="6DFE03ED"/>
    <w:rsid w:val="6E627BA3"/>
    <w:rsid w:val="6FE90B09"/>
    <w:rsid w:val="72A800CA"/>
    <w:rsid w:val="73E0BCDB"/>
    <w:rsid w:val="7443D12B"/>
    <w:rsid w:val="74C91207"/>
    <w:rsid w:val="75DFA18C"/>
    <w:rsid w:val="764FA16D"/>
    <w:rsid w:val="7DCB6720"/>
    <w:rsid w:val="7E6ABFF2"/>
    <w:rsid w:val="7EDE7664"/>
    <w:rsid w:val="7FFB2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DA96"/>
  <w15:chartTrackingRefBased/>
  <w15:docId w15:val="{C23EAE94-67A7-4898-A150-2C50A00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77AA1"/>
    <w:pPr>
      <w:spacing w:after="0" w:line="240" w:lineRule="auto"/>
    </w:pPr>
    <w:rPr>
      <w:rFonts w:ascii="Garamond" w:eastAsia="Times New Roman" w:hAnsi="Garamond"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77A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7AA1"/>
  </w:style>
  <w:style w:type="paragraph" w:styleId="Sidfot">
    <w:name w:val="footer"/>
    <w:basedOn w:val="Normal"/>
    <w:link w:val="SidfotChar"/>
    <w:uiPriority w:val="99"/>
    <w:unhideWhenUsed/>
    <w:rsid w:val="00677A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7AA1"/>
  </w:style>
  <w:style w:type="paragraph" w:customStyle="1" w:styleId="Tabellbrd">
    <w:name w:val="Tabell bröd"/>
    <w:basedOn w:val="Normal"/>
    <w:qFormat/>
    <w:rsid w:val="0007470B"/>
    <w:pPr>
      <w:autoSpaceDE w:val="0"/>
      <w:autoSpaceDN w:val="0"/>
      <w:adjustRightInd w:val="0"/>
      <w:spacing w:before="80" w:after="0" w:line="160" w:lineRule="atLeast"/>
    </w:pPr>
    <w:rPr>
      <w:rFonts w:ascii="Arial" w:hAnsi="Arial" w:cs="Arial"/>
      <w:color w:val="000000"/>
      <w:sz w:val="18"/>
      <w:szCs w:val="18"/>
    </w:rPr>
  </w:style>
  <w:style w:type="paragraph" w:styleId="Revision">
    <w:name w:val="Revision"/>
    <w:hidden/>
    <w:uiPriority w:val="99"/>
    <w:semiHidden/>
    <w:rsid w:val="00E4521D"/>
    <w:pPr>
      <w:spacing w:after="0" w:line="240" w:lineRule="auto"/>
    </w:pPr>
  </w:style>
  <w:style w:type="paragraph" w:styleId="Ballongtext">
    <w:name w:val="Balloon Text"/>
    <w:basedOn w:val="Normal"/>
    <w:link w:val="BallongtextChar"/>
    <w:uiPriority w:val="99"/>
    <w:semiHidden/>
    <w:unhideWhenUsed/>
    <w:rsid w:val="00E452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21D"/>
    <w:rPr>
      <w:rFonts w:ascii="Segoe UI" w:hAnsi="Segoe UI" w:cs="Segoe UI"/>
      <w:sz w:val="18"/>
      <w:szCs w:val="18"/>
    </w:rPr>
  </w:style>
  <w:style w:type="character" w:styleId="Kommentarsreferens">
    <w:name w:val="annotation reference"/>
    <w:basedOn w:val="Standardstycketeckensnitt"/>
    <w:uiPriority w:val="99"/>
    <w:semiHidden/>
    <w:unhideWhenUsed/>
    <w:rsid w:val="00E4521D"/>
    <w:rPr>
      <w:sz w:val="16"/>
      <w:szCs w:val="16"/>
    </w:rPr>
  </w:style>
  <w:style w:type="paragraph" w:styleId="Kommentarer">
    <w:name w:val="annotation text"/>
    <w:basedOn w:val="Normal"/>
    <w:link w:val="KommentarerChar"/>
    <w:uiPriority w:val="99"/>
    <w:semiHidden/>
    <w:unhideWhenUsed/>
    <w:rsid w:val="00E4521D"/>
    <w:pPr>
      <w:spacing w:line="240" w:lineRule="auto"/>
    </w:pPr>
    <w:rPr>
      <w:sz w:val="20"/>
      <w:szCs w:val="20"/>
    </w:rPr>
  </w:style>
  <w:style w:type="character" w:customStyle="1" w:styleId="KommentarerChar">
    <w:name w:val="Kommentarer Char"/>
    <w:basedOn w:val="Standardstycketeckensnitt"/>
    <w:link w:val="Kommentarer"/>
    <w:uiPriority w:val="99"/>
    <w:semiHidden/>
    <w:rsid w:val="00E4521D"/>
    <w:rPr>
      <w:sz w:val="20"/>
      <w:szCs w:val="20"/>
    </w:rPr>
  </w:style>
  <w:style w:type="paragraph" w:styleId="Kommentarsmne">
    <w:name w:val="annotation subject"/>
    <w:basedOn w:val="Kommentarer"/>
    <w:next w:val="Kommentarer"/>
    <w:link w:val="KommentarsmneChar"/>
    <w:uiPriority w:val="99"/>
    <w:semiHidden/>
    <w:unhideWhenUsed/>
    <w:rsid w:val="00E4521D"/>
    <w:rPr>
      <w:b/>
      <w:bCs/>
    </w:rPr>
  </w:style>
  <w:style w:type="character" w:customStyle="1" w:styleId="KommentarsmneChar">
    <w:name w:val="Kommentarsämne Char"/>
    <w:basedOn w:val="KommentarerChar"/>
    <w:link w:val="Kommentarsmne"/>
    <w:uiPriority w:val="99"/>
    <w:semiHidden/>
    <w:rsid w:val="00E452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1A1E8937B412E8D259975E3C9D275"/>
        <w:category>
          <w:name w:val="Allmänt"/>
          <w:gallery w:val="placeholder"/>
        </w:category>
        <w:types>
          <w:type w:val="bbPlcHdr"/>
        </w:types>
        <w:behaviors>
          <w:behavior w:val="content"/>
        </w:behaviors>
        <w:guid w:val="{DD9099F4-8889-4619-810A-E3D3B851EEAC}"/>
      </w:docPartPr>
      <w:docPartBody>
        <w:p w:rsidR="00847FF1" w:rsidRDefault="0029576C" w:rsidP="0029576C">
          <w:pPr>
            <w:pStyle w:val="5B11A1E8937B412E8D259975E3C9D275"/>
          </w:pPr>
          <w:r w:rsidRPr="00890939">
            <w:rPr>
              <w:rStyle w:val="Platshllartext"/>
            </w:rPr>
            <w:t xml:space="preserve">Välj </w:t>
          </w:r>
          <w:r>
            <w:rPr>
              <w:rStyle w:val="Platshllartext"/>
            </w:rPr>
            <w:t>utvecklingsområde</w:t>
          </w:r>
        </w:p>
      </w:docPartBody>
    </w:docPart>
    <w:docPart>
      <w:docPartPr>
        <w:name w:val="48C66074E00E425EADDB9425DF2B32DE"/>
        <w:category>
          <w:name w:val="Allmänt"/>
          <w:gallery w:val="placeholder"/>
        </w:category>
        <w:types>
          <w:type w:val="bbPlcHdr"/>
        </w:types>
        <w:behaviors>
          <w:behavior w:val="content"/>
        </w:behaviors>
        <w:guid w:val="{0690F5D7-D70B-4D55-9803-E1D9F3917D28}"/>
      </w:docPartPr>
      <w:docPartBody>
        <w:p w:rsidR="00847FF1" w:rsidRDefault="0029576C" w:rsidP="0029576C">
          <w:pPr>
            <w:pStyle w:val="48C66074E00E425EADDB9425DF2B32DE"/>
          </w:pPr>
          <w:r w:rsidRPr="00890939">
            <w:rPr>
              <w:rStyle w:val="Platshllartext"/>
            </w:rPr>
            <w:t>Klicka eller tryck här för att ange datum.</w:t>
          </w:r>
        </w:p>
      </w:docPartBody>
    </w:docPart>
    <w:docPart>
      <w:docPartPr>
        <w:name w:val="14D0DB85603143AC8EDA5309652D9CA2"/>
        <w:category>
          <w:name w:val="Allmänt"/>
          <w:gallery w:val="placeholder"/>
        </w:category>
        <w:types>
          <w:type w:val="bbPlcHdr"/>
        </w:types>
        <w:behaviors>
          <w:behavior w:val="content"/>
        </w:behaviors>
        <w:guid w:val="{D5954F1C-E95F-47F5-9D15-0F1F29EDD284}"/>
      </w:docPartPr>
      <w:docPartBody>
        <w:p w:rsidR="00847FF1" w:rsidRDefault="0029576C" w:rsidP="0029576C">
          <w:pPr>
            <w:pStyle w:val="14D0DB85603143AC8EDA5309652D9CA2"/>
          </w:pPr>
          <w:r>
            <w:rPr>
              <w:rStyle w:val="Platshllartext"/>
            </w:rPr>
            <w:t>Ange huvudmannen och enhetens namn</w:t>
          </w:r>
          <w:r w:rsidRPr="00122684">
            <w:rPr>
              <w:rStyle w:val="Platshllartext"/>
            </w:rPr>
            <w:t>.</w:t>
          </w:r>
        </w:p>
      </w:docPartBody>
    </w:docPart>
    <w:docPart>
      <w:docPartPr>
        <w:name w:val="D5DF7FF2A16649C3963072E8EC1DD029"/>
        <w:category>
          <w:name w:val="Allmänt"/>
          <w:gallery w:val="placeholder"/>
        </w:category>
        <w:types>
          <w:type w:val="bbPlcHdr"/>
        </w:types>
        <w:behaviors>
          <w:behavior w:val="content"/>
        </w:behaviors>
        <w:guid w:val="{67091948-0BD1-400C-86D4-8062C856A3B5}"/>
      </w:docPartPr>
      <w:docPartBody>
        <w:p w:rsidR="007B6E90" w:rsidRDefault="00847FF1" w:rsidP="00847FF1">
          <w:pPr>
            <w:pStyle w:val="D5DF7FF2A16649C3963072E8EC1DD029"/>
          </w:pPr>
          <w:r w:rsidRPr="00890939">
            <w:rPr>
              <w:rStyle w:val="Platshllartext"/>
            </w:rPr>
            <w:t xml:space="preserve">Välj </w:t>
          </w:r>
          <w:r>
            <w:rPr>
              <w:rStyle w:val="Platshllartext"/>
            </w:rPr>
            <w:t>utvecklingsområde</w:t>
          </w:r>
        </w:p>
      </w:docPartBody>
    </w:docPart>
    <w:docPart>
      <w:docPartPr>
        <w:name w:val="68E92DDA2FF24050885F1E3BF586760C"/>
        <w:category>
          <w:name w:val="Allmänt"/>
          <w:gallery w:val="placeholder"/>
        </w:category>
        <w:types>
          <w:type w:val="bbPlcHdr"/>
        </w:types>
        <w:behaviors>
          <w:behavior w:val="content"/>
        </w:behaviors>
        <w:guid w:val="{99BCBA32-1E3A-4B03-A5E9-82237A6503FE}"/>
      </w:docPartPr>
      <w:docPartBody>
        <w:p w:rsidR="007B6E90" w:rsidRDefault="00847FF1" w:rsidP="00847FF1">
          <w:pPr>
            <w:pStyle w:val="68E92DDA2FF24050885F1E3BF586760C"/>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C"/>
    <w:rsid w:val="0029576C"/>
    <w:rsid w:val="007B6E90"/>
    <w:rsid w:val="00847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FF1"/>
  </w:style>
  <w:style w:type="paragraph" w:customStyle="1" w:styleId="5B11A1E8937B412E8D259975E3C9D275">
    <w:name w:val="5B11A1E8937B412E8D259975E3C9D275"/>
    <w:rsid w:val="0029576C"/>
  </w:style>
  <w:style w:type="paragraph" w:customStyle="1" w:styleId="9BFFEC0EEB1C4210B7D190411F801000">
    <w:name w:val="9BFFEC0EEB1C4210B7D190411F801000"/>
    <w:rsid w:val="0029576C"/>
  </w:style>
  <w:style w:type="paragraph" w:customStyle="1" w:styleId="798231F543064ACB910CBDC1ABC5FEE5">
    <w:name w:val="798231F543064ACB910CBDC1ABC5FEE5"/>
    <w:rsid w:val="0029576C"/>
  </w:style>
  <w:style w:type="paragraph" w:customStyle="1" w:styleId="F4E2ED51C6B24C948ABDC93E628A4EEC">
    <w:name w:val="F4E2ED51C6B24C948ABDC93E628A4EEC"/>
    <w:rsid w:val="0029576C"/>
  </w:style>
  <w:style w:type="paragraph" w:customStyle="1" w:styleId="E6700EBBAA154C92A4178ADE59601636">
    <w:name w:val="E6700EBBAA154C92A4178ADE59601636"/>
    <w:rsid w:val="0029576C"/>
  </w:style>
  <w:style w:type="paragraph" w:customStyle="1" w:styleId="C77AFB535BE8418CA3464E2E403734A7">
    <w:name w:val="C77AFB535BE8418CA3464E2E403734A7"/>
    <w:rsid w:val="0029576C"/>
  </w:style>
  <w:style w:type="paragraph" w:customStyle="1" w:styleId="5281FABA700F44B8B8968B07747D5518">
    <w:name w:val="5281FABA700F44B8B8968B07747D5518"/>
    <w:rsid w:val="0029576C"/>
  </w:style>
  <w:style w:type="paragraph" w:customStyle="1" w:styleId="1CE49F47923442C78B11B5D910EF5D78">
    <w:name w:val="1CE49F47923442C78B11B5D910EF5D78"/>
    <w:rsid w:val="0029576C"/>
  </w:style>
  <w:style w:type="paragraph" w:customStyle="1" w:styleId="D713C6E5783641ECA0E3FADEE7EF27B6">
    <w:name w:val="D713C6E5783641ECA0E3FADEE7EF27B6"/>
    <w:rsid w:val="0029576C"/>
  </w:style>
  <w:style w:type="paragraph" w:customStyle="1" w:styleId="2BB2372D3FCE40F4B9413F1AE55A35F3">
    <w:name w:val="2BB2372D3FCE40F4B9413F1AE55A35F3"/>
    <w:rsid w:val="0029576C"/>
  </w:style>
  <w:style w:type="paragraph" w:customStyle="1" w:styleId="F0ADC8D13CCA4A07AB085E7B5CFCD5EE">
    <w:name w:val="F0ADC8D13CCA4A07AB085E7B5CFCD5EE"/>
    <w:rsid w:val="0029576C"/>
  </w:style>
  <w:style w:type="paragraph" w:customStyle="1" w:styleId="E227AA8DEA0B46018A622A751DCCD378">
    <w:name w:val="E227AA8DEA0B46018A622A751DCCD378"/>
    <w:rsid w:val="0029576C"/>
  </w:style>
  <w:style w:type="paragraph" w:customStyle="1" w:styleId="32EFE35DAD6F4BB4887866F41381DCF5">
    <w:name w:val="32EFE35DAD6F4BB4887866F41381DCF5"/>
    <w:rsid w:val="0029576C"/>
  </w:style>
  <w:style w:type="paragraph" w:customStyle="1" w:styleId="C31BAE43222D494C9E35C25048E830D1">
    <w:name w:val="C31BAE43222D494C9E35C25048E830D1"/>
    <w:rsid w:val="0029576C"/>
  </w:style>
  <w:style w:type="paragraph" w:customStyle="1" w:styleId="21A74A1857FA46EC8E26DC970D9B68E3">
    <w:name w:val="21A74A1857FA46EC8E26DC970D9B68E3"/>
    <w:rsid w:val="0029576C"/>
  </w:style>
  <w:style w:type="paragraph" w:customStyle="1" w:styleId="C8D84986C9EB402B968757BDE67E283D">
    <w:name w:val="C8D84986C9EB402B968757BDE67E283D"/>
    <w:rsid w:val="0029576C"/>
  </w:style>
  <w:style w:type="paragraph" w:customStyle="1" w:styleId="E536A88086AB466C97463D5C2EB633A1">
    <w:name w:val="E536A88086AB466C97463D5C2EB633A1"/>
    <w:rsid w:val="0029576C"/>
  </w:style>
  <w:style w:type="paragraph" w:customStyle="1" w:styleId="98B29F57CA314438953611C054A8BC5F">
    <w:name w:val="98B29F57CA314438953611C054A8BC5F"/>
    <w:rsid w:val="0029576C"/>
  </w:style>
  <w:style w:type="paragraph" w:customStyle="1" w:styleId="4B7AD91D292D46F08D2278A39FDF63EC">
    <w:name w:val="4B7AD91D292D46F08D2278A39FDF63EC"/>
    <w:rsid w:val="0029576C"/>
  </w:style>
  <w:style w:type="paragraph" w:customStyle="1" w:styleId="1286FE539A8F4EF9B6FB6269C44B69D9">
    <w:name w:val="1286FE539A8F4EF9B6FB6269C44B69D9"/>
    <w:rsid w:val="0029576C"/>
  </w:style>
  <w:style w:type="paragraph" w:customStyle="1" w:styleId="E1A9C995380D4EE9ACF689004FFAFC57">
    <w:name w:val="E1A9C995380D4EE9ACF689004FFAFC57"/>
    <w:rsid w:val="0029576C"/>
  </w:style>
  <w:style w:type="paragraph" w:customStyle="1" w:styleId="F5C0034C6285417EB9B2F233FBCF9C18">
    <w:name w:val="F5C0034C6285417EB9B2F233FBCF9C18"/>
    <w:rsid w:val="0029576C"/>
  </w:style>
  <w:style w:type="paragraph" w:customStyle="1" w:styleId="4A286CB00C7E4F23867BBEC3F383CCBC">
    <w:name w:val="4A286CB00C7E4F23867BBEC3F383CCBC"/>
    <w:rsid w:val="0029576C"/>
  </w:style>
  <w:style w:type="paragraph" w:customStyle="1" w:styleId="B98B61BF94C14B44BEE3257C4B7DC401">
    <w:name w:val="B98B61BF94C14B44BEE3257C4B7DC401"/>
    <w:rsid w:val="0029576C"/>
  </w:style>
  <w:style w:type="paragraph" w:customStyle="1" w:styleId="62D0C8A68A4B4DD489005D8E6D8F13C3">
    <w:name w:val="62D0C8A68A4B4DD489005D8E6D8F13C3"/>
    <w:rsid w:val="0029576C"/>
  </w:style>
  <w:style w:type="paragraph" w:customStyle="1" w:styleId="ADC05B9B1CFB44138D0FFDC403FF7764">
    <w:name w:val="ADC05B9B1CFB44138D0FFDC403FF7764"/>
    <w:rsid w:val="0029576C"/>
  </w:style>
  <w:style w:type="paragraph" w:customStyle="1" w:styleId="A70BF0F4BC4F454CA8C42B633260133F">
    <w:name w:val="A70BF0F4BC4F454CA8C42B633260133F"/>
    <w:rsid w:val="0029576C"/>
  </w:style>
  <w:style w:type="paragraph" w:customStyle="1" w:styleId="A64F7BCED53D4433A59F6BA2499ABEE4">
    <w:name w:val="A64F7BCED53D4433A59F6BA2499ABEE4"/>
    <w:rsid w:val="0029576C"/>
  </w:style>
  <w:style w:type="paragraph" w:customStyle="1" w:styleId="9C99FE2D279A47EAA324C9F7187D5E0A">
    <w:name w:val="9C99FE2D279A47EAA324C9F7187D5E0A"/>
    <w:rsid w:val="0029576C"/>
  </w:style>
  <w:style w:type="paragraph" w:customStyle="1" w:styleId="DD85B1CD597E4490938F7B77F700814E">
    <w:name w:val="DD85B1CD597E4490938F7B77F700814E"/>
    <w:rsid w:val="0029576C"/>
  </w:style>
  <w:style w:type="paragraph" w:customStyle="1" w:styleId="C2B1E9DE29954CB28AFF45430A5490FA">
    <w:name w:val="C2B1E9DE29954CB28AFF45430A5490FA"/>
    <w:rsid w:val="0029576C"/>
  </w:style>
  <w:style w:type="paragraph" w:customStyle="1" w:styleId="5F15C925B799494A900EC3511F47B0E0">
    <w:name w:val="5F15C925B799494A900EC3511F47B0E0"/>
    <w:rsid w:val="0029576C"/>
  </w:style>
  <w:style w:type="paragraph" w:customStyle="1" w:styleId="A1FA09B0BEE34BE3BCFA8950687529A0">
    <w:name w:val="A1FA09B0BEE34BE3BCFA8950687529A0"/>
    <w:rsid w:val="0029576C"/>
  </w:style>
  <w:style w:type="paragraph" w:customStyle="1" w:styleId="664993C0682D4FE2B0D7853C367BFAF8">
    <w:name w:val="664993C0682D4FE2B0D7853C367BFAF8"/>
    <w:rsid w:val="0029576C"/>
  </w:style>
  <w:style w:type="paragraph" w:customStyle="1" w:styleId="48C66074E00E425EADDB9425DF2B32DE">
    <w:name w:val="48C66074E00E425EADDB9425DF2B32DE"/>
    <w:rsid w:val="0029576C"/>
  </w:style>
  <w:style w:type="paragraph" w:customStyle="1" w:styleId="14D0DB85603143AC8EDA5309652D9CA2">
    <w:name w:val="14D0DB85603143AC8EDA5309652D9CA2"/>
    <w:rsid w:val="0029576C"/>
  </w:style>
  <w:style w:type="paragraph" w:customStyle="1" w:styleId="D5DF7FF2A16649C3963072E8EC1DD029">
    <w:name w:val="D5DF7FF2A16649C3963072E8EC1DD029"/>
    <w:rsid w:val="00847FF1"/>
  </w:style>
  <w:style w:type="paragraph" w:customStyle="1" w:styleId="2C30180C0E69417CAD34A17860BB50E7">
    <w:name w:val="2C30180C0E69417CAD34A17860BB50E7"/>
    <w:rsid w:val="00847FF1"/>
  </w:style>
  <w:style w:type="paragraph" w:customStyle="1" w:styleId="31C5131276F64943BCBB1552692F9BF9">
    <w:name w:val="31C5131276F64943BCBB1552692F9BF9"/>
    <w:rsid w:val="00847FF1"/>
  </w:style>
  <w:style w:type="paragraph" w:customStyle="1" w:styleId="68E92DDA2FF24050885F1E3BF586760C">
    <w:name w:val="68E92DDA2FF24050885F1E3BF586760C"/>
    <w:rsid w:val="00847FF1"/>
  </w:style>
  <w:style w:type="paragraph" w:customStyle="1" w:styleId="AB40B61E0979421FB6199E0CA1869676">
    <w:name w:val="AB40B61E0979421FB6199E0CA1869676"/>
    <w:rsid w:val="00847FF1"/>
  </w:style>
  <w:style w:type="paragraph" w:customStyle="1" w:styleId="37486EA0B8ED42B183F61E8004F0B484">
    <w:name w:val="37486EA0B8ED42B183F61E8004F0B484"/>
    <w:rsid w:val="00847FF1"/>
  </w:style>
  <w:style w:type="paragraph" w:customStyle="1" w:styleId="B3CF5BEB9A18405D8E58CFFBF56D5ABD">
    <w:name w:val="B3CF5BEB9A18405D8E58CFFBF56D5ABD"/>
    <w:rsid w:val="00847FF1"/>
  </w:style>
  <w:style w:type="paragraph" w:customStyle="1" w:styleId="A42A6293A0BC4B5C84F2E911A0A8EB5C">
    <w:name w:val="A42A6293A0BC4B5C84F2E911A0A8EB5C"/>
    <w:rsid w:val="00847FF1"/>
  </w:style>
  <w:style w:type="paragraph" w:customStyle="1" w:styleId="5032234075F54441BA73BF51D5854E8B">
    <w:name w:val="5032234075F54441BA73BF51D5854E8B"/>
    <w:rsid w:val="00847FF1"/>
  </w:style>
  <w:style w:type="paragraph" w:customStyle="1" w:styleId="D26AA6D3FEB94050B6CD113B67C51B85">
    <w:name w:val="D26AA6D3FEB94050B6CD113B67C51B85"/>
    <w:rsid w:val="00847FF1"/>
  </w:style>
  <w:style w:type="paragraph" w:customStyle="1" w:styleId="44086EB55B8B4759A803B3C3AF132B0D">
    <w:name w:val="44086EB55B8B4759A803B3C3AF132B0D"/>
    <w:rsid w:val="00847FF1"/>
  </w:style>
  <w:style w:type="paragraph" w:customStyle="1" w:styleId="85601F3111BE437BAE15C82FB3E858B1">
    <w:name w:val="85601F3111BE437BAE15C82FB3E858B1"/>
    <w:rsid w:val="00847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37DE3ED0EF5240A4CDDA5E6B67D94E" ma:contentTypeVersion="5" ma:contentTypeDescription="Skapa ett nytt dokument." ma:contentTypeScope="" ma:versionID="61c3a203cc608f05e3cfcfcbf86fbbdc">
  <xsd:schema xmlns:xsd="http://www.w3.org/2001/XMLSchema" xmlns:xs="http://www.w3.org/2001/XMLSchema" xmlns:p="http://schemas.microsoft.com/office/2006/metadata/properties" xmlns:ns2="c4da931c-1a5b-4449-a770-359879fa1aa5" xmlns:ns3="947625f8-74df-460a-adc2-dec21a01a422" targetNamespace="http://schemas.microsoft.com/office/2006/metadata/properties" ma:root="true" ma:fieldsID="7fa0882a4780c3d5a7f535c30d9ca6cb" ns2:_="" ns3:_="">
    <xsd:import namespace="c4da931c-1a5b-4449-a770-359879fa1aa5"/>
    <xsd:import namespace="947625f8-74df-460a-adc2-dec21a01a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a931c-1a5b-4449-a770-359879fa1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625f8-74df-460a-adc2-dec21a01a42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B9A18-F5B1-430D-9382-647B5495C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a931c-1a5b-4449-a770-359879fa1aa5"/>
    <ds:schemaRef ds:uri="947625f8-74df-460a-adc2-dec21a01a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0717F-F2E1-4B05-A51B-368ABD143484}">
  <ds:schemaRefs>
    <ds:schemaRef ds:uri="http://schemas.microsoft.com/sharepoint/v3/contenttype/forms"/>
  </ds:schemaRefs>
</ds:datastoreItem>
</file>

<file path=customXml/itemProps3.xml><?xml version="1.0" encoding="utf-8"?>
<ds:datastoreItem xmlns:ds="http://schemas.openxmlformats.org/officeDocument/2006/customXml" ds:itemID="{0BD84FA4-AB5F-4BF2-80A1-7A270C6BD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1610</Words>
  <Characters>8535</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Hamerslag</dc:creator>
  <cp:keywords/>
  <dc:description/>
  <cp:lastModifiedBy>Anette Hamerslag</cp:lastModifiedBy>
  <cp:revision>3</cp:revision>
  <dcterms:created xsi:type="dcterms:W3CDTF">2023-08-25T11:53:00Z</dcterms:created>
  <dcterms:modified xsi:type="dcterms:W3CDTF">2023-08-25T12:53:00Z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0x010100CD37DE3ED0EF5240A4CDDA5E6B67D94E</vt:lpwstr>
  </property>
</Properties>
</file>