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9D31" w14:textId="77777777" w:rsidR="001512EE" w:rsidRDefault="001512EE" w:rsidP="00C16D55"/>
    <w:sdt>
      <w:sdtPr>
        <w:alias w:val="Dokumenttitel"/>
        <w:tag w:val="Dokumenttitel"/>
        <w:id w:val="-2128619653"/>
        <w:lock w:val="sdtLocked"/>
        <w:placeholder>
          <w:docPart w:val="8F2FD07C814D44378494A3F5C2BAE0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9800464" w14:textId="13ED47CD" w:rsidR="00A20A26" w:rsidRDefault="00DD7E8E" w:rsidP="002D3AAC">
          <w:pPr>
            <w:pStyle w:val="Rubrik1"/>
          </w:pPr>
          <w:r>
            <w:t>Information om</w:t>
          </w:r>
          <w:r w:rsidR="004D4B4E">
            <w:t xml:space="preserve"> e-faktura</w:t>
          </w:r>
        </w:p>
      </w:sdtContent>
    </w:sdt>
    <w:p w14:paraId="55A18095" w14:textId="01B5C3CE" w:rsidR="004D4B4E" w:rsidRDefault="004D4B4E" w:rsidP="004D4B4E">
      <w:r>
        <w:t>Fr.o.m. den 1 april 2019 måste all fakturering till offentlig sektor ske elektroniskt (e-faktura).</w:t>
      </w:r>
      <w:r>
        <w:t xml:space="preserve"> </w:t>
      </w:r>
      <w:r>
        <w:t xml:space="preserve">Den 1 mars 2021 publicerade Myndigheten för digital förvaltning (DIGG) uppdaterade föreskrifter till förordning (2003:770) om statliga myndigheters elektroniska informationsutbyte. </w:t>
      </w:r>
    </w:p>
    <w:p w14:paraId="27EC09A5" w14:textId="3BDECB3D" w:rsidR="004D4B4E" w:rsidRDefault="004D4B4E" w:rsidP="004D4B4E">
      <w:r>
        <w:t xml:space="preserve">För er som leverantör till Högskolan Dalarna innebär det att från och med 1 mars har vi endast möjlighet att ta emot elektroniska fakturor i formatet PEPPOL Bis Billing 3.0. För avtal som är upprättad innan den 1 mars 2021 där SVE-faktura ställts som krav kan vi fortfarande ta emot e-fakturor i formatet </w:t>
      </w:r>
      <w:proofErr w:type="spellStart"/>
      <w:r>
        <w:t>Svefaktura</w:t>
      </w:r>
      <w:proofErr w:type="spellEnd"/>
      <w:r>
        <w:t xml:space="preserve"> 1.0. Notera att en PDF-faktura inte räknas som en elektronisk faktura!</w:t>
      </w:r>
    </w:p>
    <w:p w14:paraId="5C2B52E1" w14:textId="36F68101" w:rsidR="004D4B4E" w:rsidRDefault="004D4B4E" w:rsidP="004D4B4E">
      <w:r>
        <w:t xml:space="preserve">Att skicka e-faktura är snabbt, säkert och miljövänligt. </w:t>
      </w:r>
    </w:p>
    <w:p w14:paraId="051777E7" w14:textId="77777777" w:rsidR="004D4B4E" w:rsidRDefault="004D4B4E" w:rsidP="004D4B4E">
      <w:r>
        <w:t>Det finns två sätt att skicka e-faktura till oss:</w:t>
      </w:r>
    </w:p>
    <w:p w14:paraId="4BAADE07" w14:textId="77777777" w:rsidR="00BA44C1" w:rsidRDefault="004D4B4E" w:rsidP="004D4B4E">
      <w:pPr>
        <w:pStyle w:val="Liststycke"/>
        <w:numPr>
          <w:ilvl w:val="0"/>
          <w:numId w:val="6"/>
        </w:numPr>
      </w:pPr>
      <w:r w:rsidRPr="00BA44C1">
        <w:rPr>
          <w:b/>
          <w:bCs/>
        </w:rPr>
        <w:t>Från ert ekonomisystem och via er VAN-operatör.</w:t>
      </w:r>
      <w:r w:rsidR="00BA44C1">
        <w:br/>
      </w:r>
      <w:r>
        <w:t xml:space="preserve">Fakturor skickas i formatet PEPPOL Bis Billing 3.0. </w:t>
      </w:r>
      <w:r w:rsidR="00BA44C1">
        <w:br/>
      </w:r>
      <w:r>
        <w:t>Vårt PEPPOL-id är 0007:</w:t>
      </w:r>
      <w:proofErr w:type="gramStart"/>
      <w:r>
        <w:t>2021002908</w:t>
      </w:r>
      <w:proofErr w:type="gramEnd"/>
      <w:r>
        <w:t xml:space="preserve">. </w:t>
      </w:r>
    </w:p>
    <w:p w14:paraId="619E6F64" w14:textId="49DBCF04" w:rsidR="004D4B4E" w:rsidRPr="00BA44C1" w:rsidRDefault="004D4B4E" w:rsidP="004D4B4E">
      <w:pPr>
        <w:pStyle w:val="Liststycke"/>
        <w:numPr>
          <w:ilvl w:val="0"/>
          <w:numId w:val="6"/>
        </w:numPr>
        <w:rPr>
          <w:b/>
          <w:bCs/>
        </w:rPr>
      </w:pPr>
      <w:r w:rsidRPr="00BA44C1">
        <w:rPr>
          <w:b/>
          <w:bCs/>
        </w:rPr>
        <w:t>Via Fakturaportal</w:t>
      </w:r>
      <w:r w:rsidR="00BA44C1">
        <w:rPr>
          <w:b/>
          <w:bCs/>
        </w:rPr>
        <w:br/>
      </w:r>
      <w:r>
        <w:t xml:space="preserve">Om ni idag inte skickar e-faktura till oss och heller inte har möjlighet att skicka e-faktura via en VAN-operatör ber vi er att inför nästa fakturering använda tjänsten Fakturaportalen där ni manuellt kan registrera era fakturor. http://fakturaportalen.se/sv/ </w:t>
      </w:r>
      <w:r w:rsidR="00BA44C1">
        <w:br/>
      </w:r>
      <w:r>
        <w:t>Det är kostnadsfritt att anslutas till portalen. Denna lösning passar främst mindre leverantörer som skickar få fakturor. Har ni frågor kring upplägg i Fakturaportalen kan ni skicka dessa till: support@fakturaportalen.se</w:t>
      </w:r>
    </w:p>
    <w:p w14:paraId="1624468B" w14:textId="77777777" w:rsidR="004D4B4E" w:rsidRDefault="004D4B4E" w:rsidP="004D4B4E">
      <w:r>
        <w:t xml:space="preserve">För att era fakturor ska nå rätt person för attest måste ni uppge ett objektsnummer som fakturareferens. Detta objektsnummer, som består av </w:t>
      </w:r>
      <w:proofErr w:type="gramStart"/>
      <w:r>
        <w:t>5-8</w:t>
      </w:r>
      <w:proofErr w:type="gramEnd"/>
      <w:r>
        <w:t xml:space="preserve"> siffor, ska ni ha delgetts av den person på Högskolan Dalarna som beställt varan/tjänsten.</w:t>
      </w:r>
    </w:p>
    <w:p w14:paraId="08B2F59A" w14:textId="56C43B1A" w:rsidR="004D4B4E" w:rsidRDefault="004D4B4E" w:rsidP="004D4B4E">
      <w:r>
        <w:t xml:space="preserve">Ev. frågor skickas kring e-faktureraring skickas till e-post </w:t>
      </w:r>
      <w:hyperlink r:id="rId10" w:history="1">
        <w:r w:rsidR="00BA44C1" w:rsidRPr="0059573A">
          <w:rPr>
            <w:rStyle w:val="Hyperlnk"/>
          </w:rPr>
          <w:t>ekonomisupport@du.se</w:t>
        </w:r>
      </w:hyperlink>
      <w:r w:rsidR="00BA44C1">
        <w:t xml:space="preserve"> </w:t>
      </w:r>
    </w:p>
    <w:p w14:paraId="5484C3C6" w14:textId="3095FF36" w:rsidR="004D4B4E" w:rsidRDefault="004D4B4E" w:rsidP="004D4B4E">
      <w:r>
        <w:t xml:space="preserve">För mer information om e-faktura: www.digg.se, www.sfti.se, </w:t>
      </w:r>
      <w:hyperlink r:id="rId11" w:history="1">
        <w:r w:rsidR="00BA44C1" w:rsidRPr="0059573A">
          <w:rPr>
            <w:rStyle w:val="Hyperlnk"/>
          </w:rPr>
          <w:t>www.skl.se</w:t>
        </w:r>
      </w:hyperlink>
      <w:r w:rsidR="00BA44C1">
        <w:t xml:space="preserve"> </w:t>
      </w:r>
      <w:r>
        <w:t xml:space="preserve">  </w:t>
      </w:r>
    </w:p>
    <w:p w14:paraId="045770EE" w14:textId="3832ECCE" w:rsidR="004D4B4E" w:rsidRDefault="004D4B4E" w:rsidP="004D4B4E">
      <w:r>
        <w:t xml:space="preserve">Här kan du läsa mer om lagen: </w:t>
      </w:r>
      <w:hyperlink r:id="rId12" w:history="1">
        <w:r w:rsidR="00BA44C1" w:rsidRPr="0059573A">
          <w:rPr>
            <w:rStyle w:val="Hyperlnk"/>
          </w:rPr>
          <w:t>https://www.riksdagen.se/sv/dokument-lagar/dokument/svensk-forfattningssamling/lag-20181277-om-elektroniska-fakturor-till_sfs-2018-1277</w:t>
        </w:r>
      </w:hyperlink>
      <w:r w:rsidR="00BA44C1">
        <w:t xml:space="preserve"> </w:t>
      </w:r>
    </w:p>
    <w:p w14:paraId="29940074" w14:textId="77777777" w:rsidR="004D4B4E" w:rsidRDefault="004D4B4E" w:rsidP="004D4B4E"/>
    <w:p w14:paraId="05CF4D09" w14:textId="11E5F428" w:rsidR="00F14A56" w:rsidRPr="00F14A56" w:rsidRDefault="004D4B4E" w:rsidP="00BA44C1">
      <w:r>
        <w:t>Med vänliga hälsningar</w:t>
      </w:r>
      <w:r w:rsidR="00BA44C1">
        <w:br/>
      </w:r>
      <w:r>
        <w:t>Högskolan Dalarna</w:t>
      </w:r>
      <w:r w:rsidR="00BA44C1">
        <w:br/>
      </w:r>
      <w:hyperlink r:id="rId13" w:history="1">
        <w:r w:rsidR="00BA44C1" w:rsidRPr="0059573A">
          <w:rPr>
            <w:rStyle w:val="Hyperlnk"/>
          </w:rPr>
          <w:t>ekonomisupport@du.se</w:t>
        </w:r>
      </w:hyperlink>
    </w:p>
    <w:sectPr w:rsidR="00F14A56" w:rsidRPr="00F14A56" w:rsidSect="00C16D55"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924A" w14:textId="77777777" w:rsidR="00DE1BF5" w:rsidRDefault="00DE1BF5" w:rsidP="002D3AAC">
      <w:r>
        <w:separator/>
      </w:r>
    </w:p>
  </w:endnote>
  <w:endnote w:type="continuationSeparator" w:id="0">
    <w:p w14:paraId="3D21D2FE" w14:textId="77777777" w:rsidR="00DE1BF5" w:rsidRDefault="00DE1BF5" w:rsidP="002D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5A9D" w14:textId="77777777" w:rsidR="003F474E" w:rsidRPr="008A4E9E" w:rsidRDefault="00BA44C1" w:rsidP="003F474E">
    <w:pPr>
      <w:pStyle w:val="Sidfot"/>
      <w:jc w:val="right"/>
    </w:pPr>
    <w:sdt>
      <w:sdtPr>
        <w:id w:val="-1606111688"/>
        <w:docPartObj>
          <w:docPartGallery w:val="Page Numbers (Top of Page)"/>
          <w:docPartUnique/>
        </w:docPartObj>
      </w:sdtPr>
      <w:sdtEndPr/>
      <w:sdtContent>
        <w:r w:rsidR="003F474E" w:rsidRPr="008A4E9E">
          <w:fldChar w:fldCharType="begin"/>
        </w:r>
        <w:r w:rsidR="003F474E" w:rsidRPr="008A4E9E">
          <w:instrText>PAGE</w:instrText>
        </w:r>
        <w:r w:rsidR="003F474E" w:rsidRPr="008A4E9E">
          <w:fldChar w:fldCharType="separate"/>
        </w:r>
        <w:r w:rsidR="003F474E" w:rsidRPr="008A4E9E">
          <w:t>1</w:t>
        </w:r>
        <w:r w:rsidR="003F474E" w:rsidRPr="008A4E9E">
          <w:fldChar w:fldCharType="end"/>
        </w:r>
        <w:r w:rsidR="003F474E" w:rsidRPr="008A4E9E">
          <w:t xml:space="preserve"> (</w:t>
        </w:r>
        <w:r w:rsidR="003F474E" w:rsidRPr="008A4E9E">
          <w:fldChar w:fldCharType="begin"/>
        </w:r>
        <w:r w:rsidR="003F474E" w:rsidRPr="008A4E9E">
          <w:instrText>NUMPAGES</w:instrText>
        </w:r>
        <w:r w:rsidR="003F474E" w:rsidRPr="008A4E9E">
          <w:fldChar w:fldCharType="separate"/>
        </w:r>
        <w:r w:rsidR="003F474E" w:rsidRPr="008A4E9E">
          <w:t>2</w:t>
        </w:r>
        <w:r w:rsidR="003F474E" w:rsidRPr="008A4E9E">
          <w:fldChar w:fldCharType="end"/>
        </w:r>
        <w:r w:rsidR="003F474E" w:rsidRPr="008A4E9E">
          <w:t>)</w:t>
        </w:r>
      </w:sdtContent>
    </w:sdt>
  </w:p>
  <w:p w14:paraId="1D39DEBC" w14:textId="77777777" w:rsidR="003F474E" w:rsidRDefault="003F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1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D15DCB" w14:textId="64B26C89" w:rsidR="003F474E" w:rsidRPr="008A4E9E" w:rsidRDefault="003F474E">
            <w:pPr>
              <w:pStyle w:val="Sidfot"/>
              <w:jc w:val="right"/>
            </w:pPr>
            <w:r w:rsidRPr="008A4E9E">
              <w:fldChar w:fldCharType="begin"/>
            </w:r>
            <w:r w:rsidRPr="008A4E9E">
              <w:instrText>PAGE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 xml:space="preserve"> (</w:t>
            </w:r>
            <w:r w:rsidRPr="008A4E9E">
              <w:fldChar w:fldCharType="begin"/>
            </w:r>
            <w:r w:rsidRPr="008A4E9E">
              <w:instrText>NUMPAGES</w:instrText>
            </w:r>
            <w:r w:rsidRPr="008A4E9E">
              <w:fldChar w:fldCharType="separate"/>
            </w:r>
            <w:r w:rsidRPr="008A4E9E">
              <w:t>2</w:t>
            </w:r>
            <w:r w:rsidRPr="008A4E9E">
              <w:fldChar w:fldCharType="end"/>
            </w:r>
            <w:r w:rsidRPr="008A4E9E">
              <w:t>)</w:t>
            </w:r>
          </w:p>
        </w:sdtContent>
      </w:sdt>
    </w:sdtContent>
  </w:sdt>
  <w:p w14:paraId="66DC8615" w14:textId="77777777" w:rsidR="003F474E" w:rsidRDefault="003F4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CE1F" w14:textId="77777777" w:rsidR="00DE1BF5" w:rsidRDefault="00DE1BF5" w:rsidP="002D3AAC">
      <w:r>
        <w:separator/>
      </w:r>
    </w:p>
  </w:footnote>
  <w:footnote w:type="continuationSeparator" w:id="0">
    <w:p w14:paraId="5ACD6FB6" w14:textId="77777777" w:rsidR="00DE1BF5" w:rsidRDefault="00DE1BF5" w:rsidP="002D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6521"/>
      <w:gridCol w:w="2976"/>
    </w:tblGrid>
    <w:tr w:rsidR="004D4B4E" w:rsidRPr="00AC6ECD" w14:paraId="3DBF9486" w14:textId="77777777" w:rsidTr="00B1638B">
      <w:trPr>
        <w:trHeight w:val="283"/>
      </w:trPr>
      <w:tc>
        <w:tcPr>
          <w:tcW w:w="6521" w:type="dxa"/>
          <w:vMerge w:val="restart"/>
          <w:shd w:val="clear" w:color="auto" w:fill="auto"/>
        </w:tcPr>
        <w:p w14:paraId="28C5CA07" w14:textId="77777777" w:rsidR="004D4B4E" w:rsidRPr="00E47E54" w:rsidRDefault="004D4B4E" w:rsidP="004D4B4E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976" w:type="dxa"/>
          <w:shd w:val="clear" w:color="auto" w:fill="auto"/>
          <w:noWrap/>
        </w:tcPr>
        <w:p w14:paraId="46E441DD" w14:textId="77777777" w:rsidR="004D4B4E" w:rsidRPr="00AC6ECD" w:rsidRDefault="004D4B4E" w:rsidP="004D4B4E">
          <w:pPr>
            <w:pStyle w:val="Sidhuvud"/>
            <w:tabs>
              <w:tab w:val="clear" w:pos="4536"/>
            </w:tabs>
            <w:rPr>
              <w:rFonts w:ascii="Arial" w:hAnsi="Arial" w:cs="Arial"/>
              <w:b/>
              <w:bCs/>
            </w:rPr>
          </w:pPr>
        </w:p>
      </w:tc>
    </w:tr>
    <w:tr w:rsidR="004D4B4E" w:rsidRPr="00E47E54" w14:paraId="0669A3AF" w14:textId="77777777" w:rsidTr="00B1638B">
      <w:trPr>
        <w:trHeight w:val="227"/>
      </w:trPr>
      <w:tc>
        <w:tcPr>
          <w:tcW w:w="6521" w:type="dxa"/>
          <w:vMerge/>
          <w:shd w:val="clear" w:color="auto" w:fill="auto"/>
        </w:tcPr>
        <w:p w14:paraId="79B1BF54" w14:textId="77777777" w:rsidR="004D4B4E" w:rsidRPr="00E47E54" w:rsidRDefault="004D4B4E" w:rsidP="004D4B4E">
          <w:pPr>
            <w:pStyle w:val="Sidhuvud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976" w:type="dxa"/>
          <w:shd w:val="clear" w:color="auto" w:fill="auto"/>
          <w:noWrap/>
        </w:tcPr>
        <w:p w14:paraId="3305F3E0" w14:textId="77777777" w:rsidR="004D4B4E" w:rsidRPr="00E47E54" w:rsidRDefault="004D4B4E" w:rsidP="004D4B4E">
          <w:pPr>
            <w:pStyle w:val="Sidhuvud"/>
            <w:tabs>
              <w:tab w:val="clear" w:pos="4536"/>
            </w:tabs>
          </w:pPr>
          <w:r>
            <w:rPr>
              <w:rFonts w:ascii="Arial" w:hAnsi="Arial" w:cs="Arial"/>
              <w:sz w:val="18"/>
              <w:szCs w:val="18"/>
            </w:rPr>
            <w:t>Datum</w:t>
          </w:r>
        </w:p>
      </w:tc>
    </w:tr>
    <w:tr w:rsidR="004D4B4E" w:rsidRPr="008B443B" w14:paraId="00F8E758" w14:textId="77777777" w:rsidTr="00B1638B">
      <w:trPr>
        <w:trHeight w:val="227"/>
      </w:trPr>
      <w:tc>
        <w:tcPr>
          <w:tcW w:w="6521" w:type="dxa"/>
          <w:vMerge/>
          <w:shd w:val="clear" w:color="auto" w:fill="auto"/>
        </w:tcPr>
        <w:p w14:paraId="1DB912BE" w14:textId="77777777" w:rsidR="004D4B4E" w:rsidRDefault="004D4B4E" w:rsidP="004D4B4E">
          <w:pPr>
            <w:pStyle w:val="Sidhuvud"/>
          </w:pPr>
        </w:p>
      </w:tc>
      <w:tc>
        <w:tcPr>
          <w:tcW w:w="2976" w:type="dxa"/>
          <w:shd w:val="clear" w:color="auto" w:fill="auto"/>
          <w:noWrap/>
        </w:tcPr>
        <w:p w14:paraId="6010D644" w14:textId="77777777" w:rsidR="004D4B4E" w:rsidRPr="008B443B" w:rsidRDefault="004D4B4E" w:rsidP="004D4B4E">
          <w:pPr>
            <w:pStyle w:val="Sidhuvud"/>
            <w:tabs>
              <w:tab w:val="clear" w:pos="4536"/>
            </w:tabs>
          </w:pPr>
          <w:sdt>
            <w:sdtPr>
              <w:alias w:val="Mötesdatum"/>
              <w:tag w:val="Mötesdatum"/>
              <w:id w:val="1699353860"/>
              <w:placeholder>
                <w:docPart w:val="41184D651C134F2FB655519D7B04BEB6"/>
              </w:placeholder>
              <w:showingPlcHdr/>
              <w:date w:fullDate="2020-11-18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Pr="00A82A00">
                <w:rPr>
                  <w:rStyle w:val="Platshllartext"/>
                  <w:color w:val="7030A0"/>
                </w:rPr>
                <w:t>Klicka här för att ange datum.</w:t>
              </w:r>
            </w:sdtContent>
          </w:sdt>
        </w:p>
      </w:tc>
    </w:tr>
    <w:tr w:rsidR="004D4B4E" w:rsidRPr="00E47E54" w14:paraId="51CB8D1E" w14:textId="77777777" w:rsidTr="00B1638B">
      <w:trPr>
        <w:trHeight w:val="227"/>
      </w:trPr>
      <w:tc>
        <w:tcPr>
          <w:tcW w:w="6521" w:type="dxa"/>
          <w:vMerge/>
          <w:shd w:val="clear" w:color="auto" w:fill="auto"/>
        </w:tcPr>
        <w:p w14:paraId="67CFB903" w14:textId="77777777" w:rsidR="004D4B4E" w:rsidRPr="00E47E54" w:rsidRDefault="004D4B4E" w:rsidP="004D4B4E">
          <w:pPr>
            <w:pStyle w:val="Sidhuvud"/>
            <w:rPr>
              <w:sz w:val="18"/>
              <w:szCs w:val="18"/>
            </w:rPr>
          </w:pPr>
        </w:p>
      </w:tc>
      <w:tc>
        <w:tcPr>
          <w:tcW w:w="2976" w:type="dxa"/>
          <w:shd w:val="clear" w:color="auto" w:fill="auto"/>
          <w:noWrap/>
        </w:tcPr>
        <w:p w14:paraId="26F9A213" w14:textId="77777777" w:rsidR="004D4B4E" w:rsidRPr="00E47E54" w:rsidRDefault="004D4B4E" w:rsidP="004D4B4E">
          <w:pPr>
            <w:pStyle w:val="Sidhuvud"/>
            <w:tabs>
              <w:tab w:val="clear" w:pos="4536"/>
            </w:tabs>
            <w:rPr>
              <w:sz w:val="18"/>
              <w:szCs w:val="18"/>
            </w:rPr>
          </w:pPr>
        </w:p>
      </w:tc>
    </w:tr>
    <w:tr w:rsidR="004D4B4E" w:rsidRPr="00E47E54" w14:paraId="6E32FC53" w14:textId="77777777" w:rsidTr="00B1638B">
      <w:trPr>
        <w:trHeight w:val="227"/>
      </w:trPr>
      <w:tc>
        <w:tcPr>
          <w:tcW w:w="6521" w:type="dxa"/>
          <w:vMerge/>
          <w:shd w:val="clear" w:color="auto" w:fill="auto"/>
        </w:tcPr>
        <w:p w14:paraId="08F1860D" w14:textId="77777777" w:rsidR="004D4B4E" w:rsidRPr="00E47E54" w:rsidRDefault="004D4B4E" w:rsidP="004D4B4E">
          <w:pPr>
            <w:pStyle w:val="Sidhuvud"/>
          </w:pPr>
        </w:p>
      </w:tc>
      <w:tc>
        <w:tcPr>
          <w:tcW w:w="2976" w:type="dxa"/>
          <w:shd w:val="clear" w:color="auto" w:fill="auto"/>
          <w:noWrap/>
        </w:tcPr>
        <w:p w14:paraId="34B06582" w14:textId="77777777" w:rsidR="004D4B4E" w:rsidRPr="00E47E54" w:rsidRDefault="004D4B4E" w:rsidP="004D4B4E">
          <w:pPr>
            <w:pStyle w:val="Sidhuvud"/>
            <w:tabs>
              <w:tab w:val="clear" w:pos="4536"/>
            </w:tabs>
          </w:pPr>
        </w:p>
      </w:tc>
    </w:tr>
    <w:tr w:rsidR="004D4B4E" w:rsidRPr="00E47E54" w14:paraId="792BE792" w14:textId="77777777" w:rsidTr="00B1638B">
      <w:trPr>
        <w:trHeight w:val="227"/>
      </w:trPr>
      <w:tc>
        <w:tcPr>
          <w:tcW w:w="6521" w:type="dxa"/>
          <w:vMerge/>
          <w:shd w:val="clear" w:color="auto" w:fill="auto"/>
          <w:vAlign w:val="bottom"/>
        </w:tcPr>
        <w:p w14:paraId="3506DCA9" w14:textId="77777777" w:rsidR="004D4B4E" w:rsidRPr="00E47E54" w:rsidRDefault="004D4B4E" w:rsidP="004D4B4E">
          <w:pPr>
            <w:pStyle w:val="Sidhuvud"/>
          </w:pPr>
        </w:p>
      </w:tc>
      <w:tc>
        <w:tcPr>
          <w:tcW w:w="2976" w:type="dxa"/>
          <w:shd w:val="clear" w:color="auto" w:fill="auto"/>
          <w:noWrap/>
        </w:tcPr>
        <w:p w14:paraId="634C176F" w14:textId="77777777" w:rsidR="004D4B4E" w:rsidRPr="00E47E54" w:rsidRDefault="004D4B4E" w:rsidP="004D4B4E">
          <w:pPr>
            <w:pStyle w:val="Sidhuvud"/>
            <w:tabs>
              <w:tab w:val="clear" w:pos="4536"/>
            </w:tabs>
          </w:pPr>
        </w:p>
      </w:tc>
    </w:tr>
    <w:tr w:rsidR="004D4B4E" w:rsidRPr="008B443B" w14:paraId="160ABBB3" w14:textId="77777777" w:rsidTr="00B1638B">
      <w:trPr>
        <w:trHeight w:val="227"/>
      </w:trPr>
      <w:tc>
        <w:tcPr>
          <w:tcW w:w="6521" w:type="dxa"/>
          <w:vMerge/>
          <w:shd w:val="clear" w:color="auto" w:fill="auto"/>
          <w:vAlign w:val="bottom"/>
        </w:tcPr>
        <w:p w14:paraId="245FBB9C" w14:textId="77777777" w:rsidR="004D4B4E" w:rsidRPr="00E47E54" w:rsidRDefault="004D4B4E" w:rsidP="004D4B4E">
          <w:pPr>
            <w:pStyle w:val="Sidhuvud"/>
          </w:pPr>
        </w:p>
      </w:tc>
      <w:tc>
        <w:tcPr>
          <w:tcW w:w="2976" w:type="dxa"/>
          <w:shd w:val="clear" w:color="auto" w:fill="auto"/>
          <w:noWrap/>
        </w:tcPr>
        <w:p w14:paraId="07AD14FC" w14:textId="77777777" w:rsidR="004D4B4E" w:rsidRPr="008B443B" w:rsidRDefault="004D4B4E" w:rsidP="004D4B4E">
          <w:pPr>
            <w:pStyle w:val="Sidhuvud"/>
            <w:tabs>
              <w:tab w:val="clear" w:pos="4536"/>
            </w:tabs>
          </w:pPr>
        </w:p>
      </w:tc>
    </w:tr>
  </w:tbl>
  <w:p w14:paraId="6B306D3B" w14:textId="72F18760" w:rsidR="00BD5973" w:rsidRDefault="004D4B4E">
    <w:pPr>
      <w:pStyle w:val="Sidhuvud"/>
    </w:pPr>
    <w:r w:rsidRPr="00E47E54">
      <w:rPr>
        <w:noProof/>
      </w:rPr>
      <w:t xml:space="preserve"> </w:t>
    </w:r>
    <w:r w:rsidR="00BD5973" w:rsidRPr="00E47E54">
      <w:rPr>
        <w:noProof/>
      </w:rPr>
      <w:drawing>
        <wp:anchor distT="0" distB="0" distL="114300" distR="114300" simplePos="0" relativeHeight="251666432" behindDoc="0" locked="0" layoutInCell="1" allowOverlap="0" wp14:anchorId="12898BE8" wp14:editId="70F21997">
          <wp:simplePos x="0" y="0"/>
          <wp:positionH relativeFrom="margin">
            <wp:posOffset>0</wp:posOffset>
          </wp:positionH>
          <wp:positionV relativeFrom="page">
            <wp:posOffset>658495</wp:posOffset>
          </wp:positionV>
          <wp:extent cx="838800" cy="900000"/>
          <wp:effectExtent l="0" t="0" r="0" b="0"/>
          <wp:wrapNone/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42258F9"/>
    <w:multiLevelType w:val="hybridMultilevel"/>
    <w:tmpl w:val="024EC6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22061">
    <w:abstractNumId w:val="0"/>
  </w:num>
  <w:num w:numId="2" w16cid:durableId="259799245">
    <w:abstractNumId w:val="2"/>
  </w:num>
  <w:num w:numId="3" w16cid:durableId="1771002784">
    <w:abstractNumId w:val="3"/>
  </w:num>
  <w:num w:numId="4" w16cid:durableId="1140421852">
    <w:abstractNumId w:val="4"/>
  </w:num>
  <w:num w:numId="5" w16cid:durableId="338895216">
    <w:abstractNumId w:val="5"/>
  </w:num>
  <w:num w:numId="6" w16cid:durableId="23547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C"/>
    <w:rsid w:val="00047DF9"/>
    <w:rsid w:val="00052DF7"/>
    <w:rsid w:val="00092854"/>
    <w:rsid w:val="000F2C8A"/>
    <w:rsid w:val="00103FF1"/>
    <w:rsid w:val="001400D2"/>
    <w:rsid w:val="001512EE"/>
    <w:rsid w:val="001579A4"/>
    <w:rsid w:val="001C4377"/>
    <w:rsid w:val="001E4CBA"/>
    <w:rsid w:val="00200B2A"/>
    <w:rsid w:val="002D3AAC"/>
    <w:rsid w:val="003102FB"/>
    <w:rsid w:val="003555BA"/>
    <w:rsid w:val="00362712"/>
    <w:rsid w:val="003661CE"/>
    <w:rsid w:val="00392639"/>
    <w:rsid w:val="003F474E"/>
    <w:rsid w:val="003F57BA"/>
    <w:rsid w:val="00401D99"/>
    <w:rsid w:val="00416F6A"/>
    <w:rsid w:val="004B2C32"/>
    <w:rsid w:val="004C592E"/>
    <w:rsid w:val="004D4B4E"/>
    <w:rsid w:val="0053429B"/>
    <w:rsid w:val="0055033A"/>
    <w:rsid w:val="0058767D"/>
    <w:rsid w:val="00665008"/>
    <w:rsid w:val="00707799"/>
    <w:rsid w:val="007637F1"/>
    <w:rsid w:val="007A4D6F"/>
    <w:rsid w:val="007B41D1"/>
    <w:rsid w:val="007D7AE2"/>
    <w:rsid w:val="0086321F"/>
    <w:rsid w:val="00886583"/>
    <w:rsid w:val="008A4E9E"/>
    <w:rsid w:val="008B5235"/>
    <w:rsid w:val="008C56A1"/>
    <w:rsid w:val="008D2298"/>
    <w:rsid w:val="008E178D"/>
    <w:rsid w:val="0090097F"/>
    <w:rsid w:val="009250C1"/>
    <w:rsid w:val="00961EDA"/>
    <w:rsid w:val="00997CDA"/>
    <w:rsid w:val="00A06AF4"/>
    <w:rsid w:val="00A20A26"/>
    <w:rsid w:val="00A37A6A"/>
    <w:rsid w:val="00A533F3"/>
    <w:rsid w:val="00A75784"/>
    <w:rsid w:val="00A82A00"/>
    <w:rsid w:val="00AA7320"/>
    <w:rsid w:val="00AE31CA"/>
    <w:rsid w:val="00B4414A"/>
    <w:rsid w:val="00B65A99"/>
    <w:rsid w:val="00B948AE"/>
    <w:rsid w:val="00BA44C1"/>
    <w:rsid w:val="00BA7BE0"/>
    <w:rsid w:val="00BB0105"/>
    <w:rsid w:val="00BD5973"/>
    <w:rsid w:val="00C12AFB"/>
    <w:rsid w:val="00C16D55"/>
    <w:rsid w:val="00C47FB8"/>
    <w:rsid w:val="00C50DE1"/>
    <w:rsid w:val="00CD3B6A"/>
    <w:rsid w:val="00D22CD7"/>
    <w:rsid w:val="00D62B44"/>
    <w:rsid w:val="00D64133"/>
    <w:rsid w:val="00D80FAA"/>
    <w:rsid w:val="00D81DB3"/>
    <w:rsid w:val="00DD7DDC"/>
    <w:rsid w:val="00DD7E8E"/>
    <w:rsid w:val="00DE1BF5"/>
    <w:rsid w:val="00E240A7"/>
    <w:rsid w:val="00EA4737"/>
    <w:rsid w:val="00EE1117"/>
    <w:rsid w:val="00F14A56"/>
    <w:rsid w:val="00F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F2C1BF"/>
  <w15:chartTrackingRefBased/>
  <w15:docId w15:val="{B54E379E-0AA7-4B1A-B7A7-F8584DF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A44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konomisupport@du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iksdagen.se/sv/dokument-lagar/dokument/svensk-forfattningssamling/lag-20181277-om-elektroniska-fakturor-till_sfs-2018-127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l.s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konomisupport@du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2FD07C814D44378494A3F5C2BAE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4A8D7-0FFE-4FC1-B02D-D4B3057E4036}"/>
      </w:docPartPr>
      <w:docPartBody>
        <w:p w:rsidR="005F5951" w:rsidRDefault="00193D97" w:rsidP="00193D97">
          <w:pPr>
            <w:pStyle w:val="8F2FD07C814D44378494A3F5C2BAE03E3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</w:p>
      </w:docPartBody>
    </w:docPart>
    <w:docPart>
      <w:docPartPr>
        <w:name w:val="41184D651C134F2FB655519D7B04B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FB02E-D1A0-4285-BBF5-43BC755B6073}"/>
      </w:docPartPr>
      <w:docPartBody>
        <w:p w:rsidR="00000000" w:rsidRDefault="00AC1515" w:rsidP="00AC1515">
          <w:pPr>
            <w:pStyle w:val="41184D651C134F2FB655519D7B04BEB6"/>
          </w:pPr>
          <w:r w:rsidRPr="00A82A00">
            <w:rPr>
              <w:rStyle w:val="Platshllartext"/>
              <w:color w:val="7030A0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0"/>
    <w:rsid w:val="000C1EF2"/>
    <w:rsid w:val="00193D97"/>
    <w:rsid w:val="002873C0"/>
    <w:rsid w:val="00446270"/>
    <w:rsid w:val="005F5951"/>
    <w:rsid w:val="00696BF7"/>
    <w:rsid w:val="00A732F4"/>
    <w:rsid w:val="00AC1515"/>
    <w:rsid w:val="00C5088F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1515"/>
    <w:rPr>
      <w:color w:val="808080"/>
    </w:rPr>
  </w:style>
  <w:style w:type="paragraph" w:customStyle="1" w:styleId="8F2FD07C814D44378494A3F5C2BAE03E3">
    <w:name w:val="8F2FD07C814D44378494A3F5C2BAE03E3"/>
    <w:rsid w:val="00193D97"/>
    <w:pPr>
      <w:keepNext/>
      <w:spacing w:before="240" w:after="120" w:line="240" w:lineRule="auto"/>
      <w:outlineLvl w:val="0"/>
    </w:pPr>
    <w:rPr>
      <w:rFonts w:ascii="Arial" w:eastAsia="Times New Roman" w:hAnsi="Arial" w:cs="Times New Roman"/>
      <w:b/>
      <w:bCs/>
      <w:noProof/>
      <w:color w:val="000000"/>
      <w:kern w:val="32"/>
      <w:sz w:val="32"/>
      <w:szCs w:val="32"/>
    </w:rPr>
  </w:style>
  <w:style w:type="paragraph" w:customStyle="1" w:styleId="41184D651C134F2FB655519D7B04BEB6">
    <w:name w:val="41184D651C134F2FB655519D7B04BEB6"/>
    <w:rsid w:val="00AC1515"/>
  </w:style>
  <w:style w:type="paragraph" w:customStyle="1" w:styleId="42D807FC01C247FEA8C0133998AA5E3E">
    <w:name w:val="42D807FC01C247FEA8C0133998AA5E3E"/>
    <w:rsid w:val="00C5088F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Mallbeskrivning xmlns="c6f5bd9a-91f3-4a40-a9f8-8c877d7f1c53">Mall för tjänsteanteckning</BeHDa_Mallbeskrivning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Dokumenttyp xmlns="c6f5bd9a-91f3-4a40-a9f8-8c877d7f1c53">Tjänsteanteckning</BeHDa_Dokumenttyp>
    <TaxCatchAll xmlns="c6f5bd9a-91f3-4a40-a9f8-8c877d7f1c53">
      <Value>11</Value>
      <Value>1</Value>
    </TaxCatchAll>
    <TaxKeywordTaxHTField xmlns="c6f5bd9a-91f3-4a40-a9f8-8c877d7f1c53">
      <Terms xmlns="http://schemas.microsoft.com/office/infopath/2007/PartnerControls"/>
    </TaxKeywordTaxHTField>
    <BeHDa_Visningsplats xmlns="c6f5bd9a-91f3-4a40-a9f8-8c877d7f1c53">
      <Value>Word</Value>
    </BeHDa_Visningsplats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Tjänsteanteckning</TermName>
          <TermId xmlns="http://schemas.microsoft.com/office/infopath/2007/PartnerControls">babf2a70-c08a-43fd-9a51-d0f32966c0bf</TermId>
        </TermInfo>
      </Terms>
    </p6f9e56d757b45a6bde4de29e723f0d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4DDEA009AE34A90C9C0F9F242952D" ma:contentTypeVersion="16" ma:contentTypeDescription="Skapa ett nytt dokument." ma:contentTypeScope="" ma:versionID="0e2fe5b36e0cdbaa70f91810c0b6c8b2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bf27a884b6a8929606facffdc8ee0810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Företagsnyckelord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E3EF8-422A-4708-89EA-A5AA58B41D12}">
  <ds:schemaRefs>
    <ds:schemaRef ds:uri="http://www.w3.org/XML/1998/namespace"/>
    <ds:schemaRef ds:uri="75ad50fb-b7ae-4785-9275-a37625e9eb3e"/>
    <ds:schemaRef ds:uri="c6f5bd9a-91f3-4a40-a9f8-8c877d7f1c53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0860912-F089-41D7-B117-279E7FF63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Tjänsteanteckning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e-faktura</dc:title>
  <dc:subject/>
  <dc:creator>esf@du.se</dc:creator>
  <cp:keywords/>
  <dc:description/>
  <cp:lastModifiedBy>Ellinor Säfström (HDa)</cp:lastModifiedBy>
  <cp:revision>6</cp:revision>
  <dcterms:created xsi:type="dcterms:W3CDTF">2023-01-20T09:44:00Z</dcterms:created>
  <dcterms:modified xsi:type="dcterms:W3CDTF">2023-03-30T08:43:00Z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11;#Tjänsteanteckning|babf2a70-c08a-43fd-9a51-d0f32966c0bf</vt:lpwstr>
  </property>
</Properties>
</file>