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EFD4B" w14:textId="77777777" w:rsidR="008A1D76" w:rsidRPr="00F03982" w:rsidRDefault="008A1D76" w:rsidP="008A1D76">
      <w:pPr>
        <w:pStyle w:val="Heading2"/>
        <w:tabs>
          <w:tab w:val="center" w:pos="4533"/>
        </w:tabs>
        <w:rPr>
          <w:b w:val="0"/>
          <w:color w:val="000000"/>
          <w:sz w:val="22"/>
          <w:szCs w:val="22"/>
          <w:lang w:val="en-US"/>
        </w:rPr>
      </w:pPr>
      <w:r w:rsidRPr="00F03982">
        <w:rPr>
          <w:b w:val="0"/>
          <w:color w:val="000000"/>
          <w:sz w:val="22"/>
          <w:szCs w:val="22"/>
          <w:lang w:val="en-US"/>
        </w:rPr>
        <w:t>Original article</w:t>
      </w:r>
    </w:p>
    <w:p w14:paraId="6B27E0C3" w14:textId="77777777" w:rsidR="008A1D76" w:rsidRPr="005718B4" w:rsidRDefault="008A1D76" w:rsidP="008A1D76">
      <w:pPr>
        <w:pStyle w:val="Heading2"/>
        <w:tabs>
          <w:tab w:val="center" w:pos="4533"/>
        </w:tabs>
        <w:rPr>
          <w:sz w:val="24"/>
          <w:szCs w:val="24"/>
          <w:lang w:val="en-US"/>
        </w:rPr>
      </w:pPr>
    </w:p>
    <w:p w14:paraId="73E693B8" w14:textId="77777777" w:rsidR="008A1D76" w:rsidRPr="0050403A" w:rsidRDefault="008A1D76" w:rsidP="008A1D76">
      <w:pPr>
        <w:pStyle w:val="Heading2"/>
        <w:jc w:val="center"/>
        <w:rPr>
          <w:lang w:val="en-US"/>
        </w:rPr>
      </w:pPr>
      <w:r w:rsidRPr="0050403A">
        <w:rPr>
          <w:lang w:val="en-US"/>
        </w:rPr>
        <w:t>Abstract</w:t>
      </w:r>
    </w:p>
    <w:p w14:paraId="6FBDF5D9" w14:textId="77777777" w:rsidR="008A1D76" w:rsidRPr="005718B4" w:rsidRDefault="008A1D76" w:rsidP="008A1D76">
      <w:pPr>
        <w:rPr>
          <w:lang w:val="en-US"/>
        </w:rPr>
      </w:pPr>
    </w:p>
    <w:p w14:paraId="658D7759" w14:textId="46B59CBE" w:rsidR="008A1D76" w:rsidRPr="005718B4" w:rsidRDefault="008A1D76" w:rsidP="008A1D76">
      <w:pPr>
        <w:spacing w:line="480" w:lineRule="auto"/>
        <w:jc w:val="both"/>
        <w:rPr>
          <w:sz w:val="22"/>
          <w:szCs w:val="22"/>
          <w:lang w:val="en-US"/>
        </w:rPr>
      </w:pPr>
      <w:r w:rsidRPr="0050403A">
        <w:rPr>
          <w:b/>
          <w:sz w:val="22"/>
          <w:szCs w:val="22"/>
          <w:lang w:val="en-US"/>
        </w:rPr>
        <w:t>Background</w:t>
      </w:r>
      <w:r w:rsidRPr="0050403A">
        <w:rPr>
          <w:sz w:val="22"/>
          <w:szCs w:val="22"/>
          <w:lang w:val="en-US"/>
        </w:rPr>
        <w:t xml:space="preserve"> </w:t>
      </w:r>
      <w:r w:rsidRPr="00407487">
        <w:rPr>
          <w:sz w:val="22"/>
          <w:szCs w:val="22"/>
          <w:lang w:val="en-US"/>
        </w:rPr>
        <w:t xml:space="preserve">Young people are at an increased risk for illness in working life. The authorities stipulate certain </w:t>
      </w:r>
      <w:r>
        <w:rPr>
          <w:sz w:val="22"/>
          <w:szCs w:val="22"/>
          <w:lang w:val="en-US"/>
        </w:rPr>
        <w:t>goals for training in occupational health and safety (OHS) in vocational schools. A previous study concluded that pupils in vocational education had limited knowledge in the prevention of health risks at work. The aim of the current study, therefore, was to study how OHS training is organized in school and in workplace-based learning (WPL).</w:t>
      </w:r>
    </w:p>
    <w:p w14:paraId="7F28725C" w14:textId="77777777" w:rsidR="008A1D76" w:rsidRPr="005718B4" w:rsidRDefault="008A1D76" w:rsidP="008A1D76">
      <w:pPr>
        <w:spacing w:line="480" w:lineRule="auto"/>
        <w:jc w:val="both"/>
        <w:rPr>
          <w:sz w:val="22"/>
          <w:szCs w:val="22"/>
          <w:lang w:val="en-US"/>
        </w:rPr>
      </w:pPr>
    </w:p>
    <w:p w14:paraId="0889A52F" w14:textId="77777777" w:rsidR="008A1D76" w:rsidRDefault="008A1D76" w:rsidP="008A1D76">
      <w:pPr>
        <w:spacing w:line="480" w:lineRule="auto"/>
        <w:rPr>
          <w:sz w:val="22"/>
          <w:szCs w:val="22"/>
          <w:lang w:val="en-US"/>
        </w:rPr>
      </w:pPr>
      <w:r w:rsidRPr="0050403A">
        <w:rPr>
          <w:b/>
          <w:sz w:val="22"/>
          <w:szCs w:val="22"/>
          <w:lang w:val="en-US"/>
        </w:rPr>
        <w:t>Method</w:t>
      </w:r>
      <w:r w:rsidRPr="0050403A">
        <w:rPr>
          <w:sz w:val="22"/>
          <w:szCs w:val="22"/>
          <w:lang w:val="en-US"/>
        </w:rPr>
        <w:t xml:space="preserve"> </w:t>
      </w:r>
      <w:r w:rsidRPr="00D8357D">
        <w:rPr>
          <w:sz w:val="22"/>
          <w:szCs w:val="22"/>
          <w:lang w:val="en-US"/>
        </w:rPr>
        <w:t xml:space="preserve">The study design </w:t>
      </w:r>
      <w:r>
        <w:rPr>
          <w:sz w:val="22"/>
          <w:szCs w:val="22"/>
          <w:lang w:val="en-US"/>
        </w:rPr>
        <w:t xml:space="preserve">featured </w:t>
      </w:r>
      <w:r w:rsidRPr="00D8357D">
        <w:rPr>
          <w:sz w:val="22"/>
          <w:szCs w:val="22"/>
          <w:lang w:val="en-US"/>
        </w:rPr>
        <w:t>a qualitative approach</w:t>
      </w:r>
      <w:r>
        <w:rPr>
          <w:sz w:val="22"/>
          <w:szCs w:val="22"/>
          <w:lang w:val="en-US"/>
        </w:rPr>
        <w:t>, which</w:t>
      </w:r>
      <w:r w:rsidRPr="00D8357D">
        <w:rPr>
          <w:sz w:val="22"/>
          <w:szCs w:val="22"/>
          <w:lang w:val="en-US"/>
        </w:rPr>
        <w:t xml:space="preserve"> includ</w:t>
      </w:r>
      <w:r>
        <w:rPr>
          <w:sz w:val="22"/>
          <w:szCs w:val="22"/>
          <w:lang w:val="en-US"/>
        </w:rPr>
        <w:t>ed</w:t>
      </w:r>
      <w:r w:rsidRPr="00D8357D">
        <w:rPr>
          <w:sz w:val="22"/>
          <w:szCs w:val="22"/>
          <w:lang w:val="en-US"/>
        </w:rPr>
        <w:t xml:space="preserve"> interviews with </w:t>
      </w:r>
      <w:r>
        <w:rPr>
          <w:sz w:val="22"/>
          <w:szCs w:val="22"/>
          <w:lang w:val="en-US"/>
        </w:rPr>
        <w:t xml:space="preserve">12 </w:t>
      </w:r>
      <w:r w:rsidRPr="00D8357D">
        <w:rPr>
          <w:sz w:val="22"/>
          <w:szCs w:val="22"/>
          <w:lang w:val="en-US"/>
        </w:rPr>
        <w:t xml:space="preserve">headmasters, </w:t>
      </w:r>
      <w:r>
        <w:rPr>
          <w:sz w:val="22"/>
          <w:szCs w:val="22"/>
          <w:lang w:val="en-US"/>
        </w:rPr>
        <w:t xml:space="preserve">20 teachers, </w:t>
      </w:r>
      <w:r w:rsidRPr="00D8357D">
        <w:rPr>
          <w:sz w:val="22"/>
          <w:szCs w:val="22"/>
          <w:lang w:val="en-US"/>
        </w:rPr>
        <w:t xml:space="preserve">and </w:t>
      </w:r>
      <w:r>
        <w:rPr>
          <w:sz w:val="22"/>
          <w:szCs w:val="22"/>
          <w:lang w:val="en-US"/>
        </w:rPr>
        <w:t xml:space="preserve">20 </w:t>
      </w:r>
      <w:r w:rsidRPr="00D8357D">
        <w:rPr>
          <w:sz w:val="22"/>
          <w:szCs w:val="22"/>
          <w:lang w:val="en-US"/>
        </w:rPr>
        <w:t>supervisors</w:t>
      </w:r>
      <w:r>
        <w:rPr>
          <w:sz w:val="22"/>
          <w:szCs w:val="22"/>
          <w:lang w:val="en-US"/>
        </w:rPr>
        <w:t xml:space="preserve"> at companies in which the pupils had their WPL</w:t>
      </w:r>
      <w:r w:rsidRPr="00D8357D">
        <w:rPr>
          <w:sz w:val="22"/>
          <w:szCs w:val="22"/>
          <w:lang w:val="en-US"/>
        </w:rPr>
        <w:t xml:space="preserve">. </w:t>
      </w:r>
      <w:r>
        <w:rPr>
          <w:sz w:val="22"/>
          <w:szCs w:val="22"/>
          <w:lang w:val="en-US"/>
        </w:rPr>
        <w:t>The study was conducted at 10</w:t>
      </w:r>
      <w:r w:rsidRPr="004D0F2C">
        <w:rPr>
          <w:sz w:val="22"/>
          <w:szCs w:val="22"/>
          <w:lang w:val="en-US"/>
        </w:rPr>
        <w:t xml:space="preserve"> upper secondary schools</w:t>
      </w:r>
      <w:r>
        <w:rPr>
          <w:sz w:val="22"/>
          <w:szCs w:val="22"/>
          <w:lang w:val="en-US"/>
        </w:rPr>
        <w:t>, located in Central Sweden, that</w:t>
      </w:r>
      <w:r w:rsidRPr="004D0F2C">
        <w:rPr>
          <w:sz w:val="22"/>
          <w:szCs w:val="22"/>
          <w:lang w:val="en-US"/>
        </w:rPr>
        <w:t xml:space="preserve"> were graduating pupils in four vocational programs</w:t>
      </w:r>
      <w:r>
        <w:rPr>
          <w:sz w:val="22"/>
          <w:szCs w:val="22"/>
          <w:lang w:val="en-US"/>
        </w:rPr>
        <w:t>.</w:t>
      </w:r>
    </w:p>
    <w:p w14:paraId="2FEBE3ED" w14:textId="680E1E84" w:rsidR="008A1D76" w:rsidRPr="008A1D76" w:rsidRDefault="008A1D76" w:rsidP="008A1D76">
      <w:pPr>
        <w:spacing w:line="480" w:lineRule="auto"/>
        <w:jc w:val="both"/>
        <w:rPr>
          <w:sz w:val="22"/>
          <w:szCs w:val="22"/>
          <w:lang w:val="en-US"/>
        </w:rPr>
      </w:pPr>
    </w:p>
    <w:p w14:paraId="0B112FBC" w14:textId="77777777" w:rsidR="008A1D76" w:rsidRPr="00C67891" w:rsidRDefault="008A1D76" w:rsidP="008A1D76">
      <w:pPr>
        <w:spacing w:line="480" w:lineRule="auto"/>
        <w:rPr>
          <w:sz w:val="22"/>
          <w:szCs w:val="22"/>
          <w:lang w:val="en-US"/>
        </w:rPr>
      </w:pPr>
      <w:r w:rsidRPr="0050403A">
        <w:rPr>
          <w:b/>
          <w:sz w:val="22"/>
          <w:szCs w:val="22"/>
          <w:lang w:val="en-US"/>
        </w:rPr>
        <w:t xml:space="preserve">Result </w:t>
      </w:r>
      <w:r w:rsidRPr="00742E69">
        <w:rPr>
          <w:sz w:val="22"/>
          <w:szCs w:val="22"/>
          <w:lang w:val="en-GB"/>
        </w:rPr>
        <w:t>The interviews with headmasters, teachers</w:t>
      </w:r>
      <w:r>
        <w:rPr>
          <w:sz w:val="22"/>
          <w:szCs w:val="22"/>
          <w:lang w:val="en-GB"/>
        </w:rPr>
        <w:t>,</w:t>
      </w:r>
      <w:r w:rsidRPr="00742E69">
        <w:rPr>
          <w:sz w:val="22"/>
          <w:szCs w:val="22"/>
          <w:lang w:val="en-GB"/>
        </w:rPr>
        <w:t xml:space="preserve"> and supervisors indicate a staggered picture of how pupils </w:t>
      </w:r>
      <w:r>
        <w:rPr>
          <w:sz w:val="22"/>
          <w:szCs w:val="22"/>
          <w:lang w:val="en-GB"/>
        </w:rPr>
        <w:t>are</w:t>
      </w:r>
      <w:r w:rsidRPr="00742E69">
        <w:rPr>
          <w:sz w:val="22"/>
          <w:szCs w:val="22"/>
          <w:lang w:val="en-GB"/>
        </w:rPr>
        <w:t xml:space="preserve"> prepared for safe work. The headmasters </w:t>
      </w:r>
      <w:r>
        <w:rPr>
          <w:sz w:val="22"/>
          <w:szCs w:val="22"/>
          <w:lang w:val="en-GB"/>
        </w:rPr>
        <w:t>generally give teachers</w:t>
      </w:r>
      <w:r w:rsidRPr="00742E69">
        <w:rPr>
          <w:sz w:val="22"/>
          <w:szCs w:val="22"/>
          <w:lang w:val="en-GB"/>
        </w:rPr>
        <w:t xml:space="preserve"> the responsibility for how </w:t>
      </w:r>
      <w:r>
        <w:rPr>
          <w:sz w:val="22"/>
          <w:szCs w:val="22"/>
          <w:lang w:val="en-GB"/>
        </w:rPr>
        <w:t>goals should be reached. T</w:t>
      </w:r>
      <w:r w:rsidRPr="003862DE">
        <w:rPr>
          <w:sz w:val="22"/>
          <w:szCs w:val="22"/>
          <w:lang w:val="en-GB"/>
        </w:rPr>
        <w:t xml:space="preserve">eaching is very much based on risk factors that are present in the workshops </w:t>
      </w:r>
      <w:r>
        <w:rPr>
          <w:sz w:val="22"/>
          <w:szCs w:val="22"/>
          <w:lang w:val="en-GB"/>
        </w:rPr>
        <w:t xml:space="preserve">and </w:t>
      </w:r>
      <w:r w:rsidRPr="00742E69">
        <w:rPr>
          <w:sz w:val="22"/>
          <w:szCs w:val="22"/>
          <w:lang w:val="en-GB"/>
        </w:rPr>
        <w:t xml:space="preserve">on </w:t>
      </w:r>
      <w:r>
        <w:rPr>
          <w:sz w:val="22"/>
          <w:szCs w:val="22"/>
          <w:lang w:val="en-GB"/>
        </w:rPr>
        <w:t>teachers’</w:t>
      </w:r>
      <w:r w:rsidRPr="00742E69">
        <w:rPr>
          <w:sz w:val="22"/>
          <w:szCs w:val="22"/>
          <w:lang w:val="en-GB"/>
        </w:rPr>
        <w:t xml:space="preserve"> own experiences and knowledge. </w:t>
      </w:r>
      <w:r>
        <w:rPr>
          <w:sz w:val="22"/>
          <w:szCs w:val="22"/>
          <w:lang w:val="en-GB"/>
        </w:rPr>
        <w:t>The</w:t>
      </w:r>
      <w:r w:rsidRPr="00742E69">
        <w:rPr>
          <w:sz w:val="22"/>
          <w:szCs w:val="22"/>
          <w:lang w:val="en-GB"/>
        </w:rPr>
        <w:t xml:space="preserve"> </w:t>
      </w:r>
      <w:r>
        <w:rPr>
          <w:sz w:val="22"/>
          <w:szCs w:val="22"/>
          <w:lang w:val="en-GB"/>
        </w:rPr>
        <w:t xml:space="preserve">teaching during WPL </w:t>
      </w:r>
      <w:r w:rsidRPr="00C67891">
        <w:rPr>
          <w:sz w:val="22"/>
          <w:szCs w:val="22"/>
          <w:lang w:val="en-US"/>
        </w:rPr>
        <w:t>also lacks the systematic training in OHS as well as in the traditional classroom environment.</w:t>
      </w:r>
    </w:p>
    <w:p w14:paraId="4B43450B" w14:textId="77777777" w:rsidR="008A1D76" w:rsidRPr="00F208E0" w:rsidRDefault="008A1D76" w:rsidP="008A1D76">
      <w:pPr>
        <w:spacing w:line="480" w:lineRule="auto"/>
        <w:jc w:val="both"/>
        <w:rPr>
          <w:sz w:val="22"/>
          <w:szCs w:val="22"/>
          <w:lang w:val="en-US"/>
        </w:rPr>
      </w:pPr>
    </w:p>
    <w:p w14:paraId="6EBC93C1" w14:textId="7AD56845" w:rsidR="008A1D76" w:rsidRPr="005718B4" w:rsidRDefault="008A1D76" w:rsidP="008A1D76">
      <w:pPr>
        <w:spacing w:line="480" w:lineRule="auto"/>
        <w:jc w:val="both"/>
        <w:rPr>
          <w:b/>
          <w:sz w:val="22"/>
          <w:szCs w:val="22"/>
          <w:lang w:val="en-US"/>
        </w:rPr>
      </w:pPr>
      <w:r w:rsidRPr="005718B4">
        <w:rPr>
          <w:b/>
          <w:sz w:val="22"/>
          <w:szCs w:val="22"/>
          <w:lang w:val="en-US"/>
        </w:rPr>
        <w:t xml:space="preserve">Conclusion </w:t>
      </w:r>
      <w:r>
        <w:rPr>
          <w:sz w:val="22"/>
          <w:szCs w:val="22"/>
          <w:lang w:val="en-GB"/>
        </w:rPr>
        <w:t>T</w:t>
      </w:r>
      <w:proofErr w:type="spellStart"/>
      <w:r>
        <w:rPr>
          <w:sz w:val="22"/>
          <w:szCs w:val="22"/>
          <w:lang w:val="en-US"/>
        </w:rPr>
        <w:t>eachers</w:t>
      </w:r>
      <w:proofErr w:type="spellEnd"/>
      <w:r w:rsidRPr="00D24A89">
        <w:rPr>
          <w:sz w:val="22"/>
          <w:szCs w:val="22"/>
          <w:lang w:val="en-US"/>
        </w:rPr>
        <w:t xml:space="preserve"> and supervisors did not plan the training in OHS in accordance </w:t>
      </w:r>
      <w:r>
        <w:rPr>
          <w:sz w:val="22"/>
          <w:szCs w:val="22"/>
          <w:lang w:val="en-US"/>
        </w:rPr>
        <w:t>with</w:t>
      </w:r>
      <w:r w:rsidRPr="00D24A89">
        <w:rPr>
          <w:sz w:val="22"/>
          <w:szCs w:val="22"/>
          <w:lang w:val="en-US"/>
        </w:rPr>
        <w:t xml:space="preserve"> </w:t>
      </w:r>
      <w:r>
        <w:rPr>
          <w:sz w:val="22"/>
          <w:szCs w:val="22"/>
          <w:lang w:val="en-US"/>
        </w:rPr>
        <w:t>the</w:t>
      </w:r>
      <w:r w:rsidRPr="00D24A89">
        <w:rPr>
          <w:sz w:val="22"/>
          <w:szCs w:val="22"/>
          <w:lang w:val="en-US"/>
        </w:rPr>
        <w:t xml:space="preserve"> provision</w:t>
      </w:r>
      <w:r>
        <w:rPr>
          <w:sz w:val="22"/>
          <w:szCs w:val="22"/>
          <w:lang w:val="en-US"/>
        </w:rPr>
        <w:t xml:space="preserve">s of </w:t>
      </w:r>
      <w:r w:rsidRPr="00D24A89">
        <w:rPr>
          <w:sz w:val="22"/>
          <w:szCs w:val="22"/>
          <w:lang w:val="en-US"/>
        </w:rPr>
        <w:t>systematic work environment management</w:t>
      </w:r>
      <w:r>
        <w:rPr>
          <w:sz w:val="22"/>
          <w:szCs w:val="22"/>
          <w:lang w:val="en-US"/>
        </w:rPr>
        <w:t>. Instead, t</w:t>
      </w:r>
      <w:r w:rsidRPr="00D24A89">
        <w:rPr>
          <w:sz w:val="22"/>
          <w:szCs w:val="22"/>
          <w:lang w:val="en-US"/>
        </w:rPr>
        <w:t xml:space="preserve">he teachers based the training on their own experiences. Most of the supervisors did not get information from </w:t>
      </w:r>
      <w:r>
        <w:rPr>
          <w:sz w:val="22"/>
          <w:szCs w:val="22"/>
          <w:lang w:val="en-US"/>
        </w:rPr>
        <w:t xml:space="preserve">the </w:t>
      </w:r>
      <w:r w:rsidRPr="00D24A89">
        <w:rPr>
          <w:sz w:val="22"/>
          <w:szCs w:val="22"/>
          <w:lang w:val="en-US"/>
        </w:rPr>
        <w:t>school</w:t>
      </w:r>
      <w:r>
        <w:rPr>
          <w:sz w:val="22"/>
          <w:szCs w:val="22"/>
          <w:lang w:val="en-US"/>
        </w:rPr>
        <w:t>s</w:t>
      </w:r>
      <w:r w:rsidRPr="00D24A89">
        <w:rPr>
          <w:sz w:val="22"/>
          <w:szCs w:val="22"/>
          <w:lang w:val="en-US"/>
        </w:rPr>
        <w:t xml:space="preserve"> </w:t>
      </w:r>
      <w:r>
        <w:rPr>
          <w:sz w:val="22"/>
          <w:szCs w:val="22"/>
          <w:lang w:val="en-US"/>
        </w:rPr>
        <w:t xml:space="preserve">as to </w:t>
      </w:r>
      <w:r w:rsidRPr="00D24A89">
        <w:rPr>
          <w:sz w:val="22"/>
          <w:szCs w:val="22"/>
          <w:lang w:val="en-US"/>
        </w:rPr>
        <w:t xml:space="preserve">what should be included </w:t>
      </w:r>
      <w:r>
        <w:rPr>
          <w:sz w:val="22"/>
          <w:szCs w:val="22"/>
          <w:lang w:val="en-US"/>
        </w:rPr>
        <w:t>when introducing</w:t>
      </w:r>
      <w:r w:rsidRPr="00D24A89">
        <w:rPr>
          <w:sz w:val="22"/>
          <w:szCs w:val="22"/>
          <w:lang w:val="en-US"/>
        </w:rPr>
        <w:t xml:space="preserve"> OHS issues </w:t>
      </w:r>
      <w:r>
        <w:rPr>
          <w:sz w:val="22"/>
          <w:szCs w:val="22"/>
          <w:lang w:val="en-US"/>
        </w:rPr>
        <w:t>in</w:t>
      </w:r>
      <w:r w:rsidRPr="00D24A89">
        <w:rPr>
          <w:sz w:val="22"/>
          <w:szCs w:val="22"/>
          <w:lang w:val="en-US"/>
        </w:rPr>
        <w:t xml:space="preserve"> WPL.</w:t>
      </w:r>
    </w:p>
    <w:p w14:paraId="537D4E5F" w14:textId="77777777" w:rsidR="008A1D76" w:rsidRPr="00F208E0" w:rsidRDefault="008A1D76" w:rsidP="008A1D76">
      <w:pPr>
        <w:spacing w:line="360" w:lineRule="auto"/>
        <w:jc w:val="both"/>
        <w:rPr>
          <w:sz w:val="22"/>
          <w:szCs w:val="22"/>
          <w:lang w:val="en-US"/>
        </w:rPr>
      </w:pPr>
    </w:p>
    <w:p w14:paraId="093464B6" w14:textId="77777777" w:rsidR="008A1D76" w:rsidRPr="005718B4" w:rsidRDefault="008A1D76" w:rsidP="008A1D76">
      <w:pPr>
        <w:jc w:val="both"/>
        <w:rPr>
          <w:b/>
          <w:sz w:val="22"/>
          <w:szCs w:val="22"/>
          <w:lang w:val="en-US"/>
        </w:rPr>
      </w:pPr>
    </w:p>
    <w:p w14:paraId="3A08578F" w14:textId="62C44B35" w:rsidR="008A1D76" w:rsidRPr="00331919" w:rsidRDefault="008A1D76" w:rsidP="00331919">
      <w:pPr>
        <w:spacing w:line="480" w:lineRule="auto"/>
        <w:jc w:val="both"/>
        <w:rPr>
          <w:sz w:val="22"/>
          <w:szCs w:val="22"/>
          <w:lang w:val="en-US"/>
        </w:rPr>
      </w:pPr>
      <w:r w:rsidRPr="005718B4">
        <w:rPr>
          <w:b/>
          <w:sz w:val="22"/>
          <w:szCs w:val="22"/>
          <w:lang w:val="en-US"/>
        </w:rPr>
        <w:t xml:space="preserve">Key words </w:t>
      </w:r>
      <w:r w:rsidR="00331919" w:rsidRPr="00331919">
        <w:rPr>
          <w:sz w:val="22"/>
          <w:szCs w:val="22"/>
          <w:lang w:val="en-US"/>
        </w:rPr>
        <w:t>OHS-training</w:t>
      </w:r>
      <w:r w:rsidR="00331919">
        <w:rPr>
          <w:sz w:val="22"/>
          <w:szCs w:val="22"/>
          <w:lang w:val="en-US"/>
        </w:rPr>
        <w:t>,</w:t>
      </w:r>
      <w:r w:rsidR="00331919" w:rsidRPr="00331919">
        <w:rPr>
          <w:sz w:val="22"/>
          <w:szCs w:val="22"/>
          <w:lang w:val="en-US"/>
        </w:rPr>
        <w:t xml:space="preserve"> </w:t>
      </w:r>
      <w:r w:rsidR="00331919">
        <w:rPr>
          <w:sz w:val="22"/>
          <w:szCs w:val="22"/>
          <w:lang w:val="en-US"/>
        </w:rPr>
        <w:t xml:space="preserve">Vocational education, Work environment, </w:t>
      </w:r>
      <w:r w:rsidR="00331919" w:rsidRPr="00331919">
        <w:rPr>
          <w:sz w:val="22"/>
          <w:szCs w:val="22"/>
          <w:lang w:val="en-US"/>
        </w:rPr>
        <w:t>workplace based learning,</w:t>
      </w:r>
      <w:r w:rsidR="00331919">
        <w:rPr>
          <w:sz w:val="22"/>
          <w:szCs w:val="22"/>
          <w:lang w:val="en-US"/>
        </w:rPr>
        <w:t xml:space="preserve"> Young workers</w:t>
      </w:r>
      <w:bookmarkStart w:id="0" w:name="_GoBack"/>
      <w:bookmarkEnd w:id="0"/>
      <w:r w:rsidR="00331919" w:rsidRPr="00331919">
        <w:rPr>
          <w:sz w:val="22"/>
          <w:szCs w:val="22"/>
          <w:lang w:val="en-US"/>
        </w:rPr>
        <w:t>.</w:t>
      </w:r>
    </w:p>
    <w:p w14:paraId="278B4190" w14:textId="77777777" w:rsidR="008A1D76" w:rsidRDefault="008A1D76" w:rsidP="00331919">
      <w:pPr>
        <w:spacing w:line="480" w:lineRule="auto"/>
        <w:jc w:val="both"/>
        <w:rPr>
          <w:sz w:val="22"/>
          <w:szCs w:val="22"/>
          <w:lang w:val="en-US"/>
        </w:rPr>
      </w:pPr>
    </w:p>
    <w:sectPr w:rsidR="008A1D76" w:rsidSect="00AC395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81"/>
    <w:rsid w:val="00050EC2"/>
    <w:rsid w:val="001154D6"/>
    <w:rsid w:val="0018132D"/>
    <w:rsid w:val="001926A9"/>
    <w:rsid w:val="001A24C0"/>
    <w:rsid w:val="001C7B5E"/>
    <w:rsid w:val="002B7266"/>
    <w:rsid w:val="002D3001"/>
    <w:rsid w:val="002F2030"/>
    <w:rsid w:val="00331919"/>
    <w:rsid w:val="003862DE"/>
    <w:rsid w:val="003C5D0B"/>
    <w:rsid w:val="003C7567"/>
    <w:rsid w:val="00407487"/>
    <w:rsid w:val="004B47CC"/>
    <w:rsid w:val="004D0F2C"/>
    <w:rsid w:val="00523DCD"/>
    <w:rsid w:val="005D459F"/>
    <w:rsid w:val="005E6594"/>
    <w:rsid w:val="00745FD7"/>
    <w:rsid w:val="00765B1B"/>
    <w:rsid w:val="007D5BDF"/>
    <w:rsid w:val="007E09C5"/>
    <w:rsid w:val="007F478F"/>
    <w:rsid w:val="00802BBF"/>
    <w:rsid w:val="00811381"/>
    <w:rsid w:val="00820A42"/>
    <w:rsid w:val="0083350F"/>
    <w:rsid w:val="00836E62"/>
    <w:rsid w:val="00840A0B"/>
    <w:rsid w:val="008A1D76"/>
    <w:rsid w:val="008F31F9"/>
    <w:rsid w:val="009929D6"/>
    <w:rsid w:val="00A559C1"/>
    <w:rsid w:val="00A90607"/>
    <w:rsid w:val="00AC3958"/>
    <w:rsid w:val="00BE1AB3"/>
    <w:rsid w:val="00C67891"/>
    <w:rsid w:val="00D24A89"/>
    <w:rsid w:val="00D647B1"/>
    <w:rsid w:val="00D8357D"/>
    <w:rsid w:val="00DB6381"/>
    <w:rsid w:val="00E2720A"/>
    <w:rsid w:val="00E565DC"/>
    <w:rsid w:val="00E56E26"/>
    <w:rsid w:val="00F6577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6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357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8357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57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8357D"/>
    <w:rPr>
      <w:rFonts w:ascii="Times New Roman" w:eastAsia="Times New Roman" w:hAnsi="Times New Roman" w:cs="Times New Roman"/>
      <w:b/>
      <w:bCs/>
    </w:rPr>
  </w:style>
  <w:style w:type="paragraph" w:styleId="NormalWeb">
    <w:name w:val="Normal (Web)"/>
    <w:basedOn w:val="Normal"/>
    <w:uiPriority w:val="99"/>
    <w:semiHidden/>
    <w:unhideWhenUsed/>
    <w:rsid w:val="00D8357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357D"/>
  </w:style>
  <w:style w:type="paragraph" w:styleId="BalloonText">
    <w:name w:val="Balloon Text"/>
    <w:basedOn w:val="Normal"/>
    <w:link w:val="BalloonTextChar"/>
    <w:uiPriority w:val="99"/>
    <w:semiHidden/>
    <w:unhideWhenUsed/>
    <w:rsid w:val="00811381"/>
    <w:rPr>
      <w:rFonts w:ascii="Tahoma" w:hAnsi="Tahoma" w:cs="Tahoma"/>
      <w:sz w:val="16"/>
      <w:szCs w:val="16"/>
    </w:rPr>
  </w:style>
  <w:style w:type="character" w:customStyle="1" w:styleId="BalloonTextChar">
    <w:name w:val="Balloon Text Char"/>
    <w:basedOn w:val="DefaultParagraphFont"/>
    <w:link w:val="BalloonText"/>
    <w:uiPriority w:val="99"/>
    <w:semiHidden/>
    <w:rsid w:val="00811381"/>
    <w:rPr>
      <w:rFonts w:ascii="Tahoma" w:hAnsi="Tahoma" w:cs="Tahoma"/>
      <w:sz w:val="16"/>
      <w:szCs w:val="16"/>
    </w:rPr>
  </w:style>
  <w:style w:type="character" w:styleId="CommentReference">
    <w:name w:val="annotation reference"/>
    <w:basedOn w:val="DefaultParagraphFont"/>
    <w:uiPriority w:val="99"/>
    <w:semiHidden/>
    <w:unhideWhenUsed/>
    <w:rsid w:val="00811381"/>
    <w:rPr>
      <w:sz w:val="16"/>
      <w:szCs w:val="16"/>
    </w:rPr>
  </w:style>
  <w:style w:type="paragraph" w:styleId="CommentText">
    <w:name w:val="annotation text"/>
    <w:basedOn w:val="Normal"/>
    <w:link w:val="CommentTextChar"/>
    <w:uiPriority w:val="99"/>
    <w:semiHidden/>
    <w:unhideWhenUsed/>
    <w:rsid w:val="00811381"/>
    <w:rPr>
      <w:sz w:val="20"/>
      <w:szCs w:val="20"/>
    </w:rPr>
  </w:style>
  <w:style w:type="character" w:customStyle="1" w:styleId="CommentTextChar">
    <w:name w:val="Comment Text Char"/>
    <w:basedOn w:val="DefaultParagraphFont"/>
    <w:link w:val="CommentText"/>
    <w:uiPriority w:val="99"/>
    <w:semiHidden/>
    <w:rsid w:val="00811381"/>
    <w:rPr>
      <w:sz w:val="20"/>
      <w:szCs w:val="20"/>
    </w:rPr>
  </w:style>
  <w:style w:type="paragraph" w:styleId="CommentSubject">
    <w:name w:val="annotation subject"/>
    <w:basedOn w:val="CommentText"/>
    <w:next w:val="CommentText"/>
    <w:link w:val="CommentSubjectChar"/>
    <w:uiPriority w:val="99"/>
    <w:semiHidden/>
    <w:unhideWhenUsed/>
    <w:rsid w:val="00811381"/>
    <w:rPr>
      <w:b/>
      <w:bCs/>
    </w:rPr>
  </w:style>
  <w:style w:type="character" w:customStyle="1" w:styleId="CommentSubjectChar">
    <w:name w:val="Comment Subject Char"/>
    <w:basedOn w:val="CommentTextChar"/>
    <w:link w:val="CommentSubject"/>
    <w:uiPriority w:val="99"/>
    <w:semiHidden/>
    <w:rsid w:val="008113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357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8357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357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8357D"/>
    <w:rPr>
      <w:rFonts w:ascii="Times New Roman" w:eastAsia="Times New Roman" w:hAnsi="Times New Roman" w:cs="Times New Roman"/>
      <w:b/>
      <w:bCs/>
    </w:rPr>
  </w:style>
  <w:style w:type="paragraph" w:styleId="NormalWeb">
    <w:name w:val="Normal (Web)"/>
    <w:basedOn w:val="Normal"/>
    <w:uiPriority w:val="99"/>
    <w:semiHidden/>
    <w:unhideWhenUsed/>
    <w:rsid w:val="00D8357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357D"/>
  </w:style>
  <w:style w:type="paragraph" w:styleId="BalloonText">
    <w:name w:val="Balloon Text"/>
    <w:basedOn w:val="Normal"/>
    <w:link w:val="BalloonTextChar"/>
    <w:uiPriority w:val="99"/>
    <w:semiHidden/>
    <w:unhideWhenUsed/>
    <w:rsid w:val="00811381"/>
    <w:rPr>
      <w:rFonts w:ascii="Tahoma" w:hAnsi="Tahoma" w:cs="Tahoma"/>
      <w:sz w:val="16"/>
      <w:szCs w:val="16"/>
    </w:rPr>
  </w:style>
  <w:style w:type="character" w:customStyle="1" w:styleId="BalloonTextChar">
    <w:name w:val="Balloon Text Char"/>
    <w:basedOn w:val="DefaultParagraphFont"/>
    <w:link w:val="BalloonText"/>
    <w:uiPriority w:val="99"/>
    <w:semiHidden/>
    <w:rsid w:val="00811381"/>
    <w:rPr>
      <w:rFonts w:ascii="Tahoma" w:hAnsi="Tahoma" w:cs="Tahoma"/>
      <w:sz w:val="16"/>
      <w:szCs w:val="16"/>
    </w:rPr>
  </w:style>
  <w:style w:type="character" w:styleId="CommentReference">
    <w:name w:val="annotation reference"/>
    <w:basedOn w:val="DefaultParagraphFont"/>
    <w:uiPriority w:val="99"/>
    <w:semiHidden/>
    <w:unhideWhenUsed/>
    <w:rsid w:val="00811381"/>
    <w:rPr>
      <w:sz w:val="16"/>
      <w:szCs w:val="16"/>
    </w:rPr>
  </w:style>
  <w:style w:type="paragraph" w:styleId="CommentText">
    <w:name w:val="annotation text"/>
    <w:basedOn w:val="Normal"/>
    <w:link w:val="CommentTextChar"/>
    <w:uiPriority w:val="99"/>
    <w:semiHidden/>
    <w:unhideWhenUsed/>
    <w:rsid w:val="00811381"/>
    <w:rPr>
      <w:sz w:val="20"/>
      <w:szCs w:val="20"/>
    </w:rPr>
  </w:style>
  <w:style w:type="character" w:customStyle="1" w:styleId="CommentTextChar">
    <w:name w:val="Comment Text Char"/>
    <w:basedOn w:val="DefaultParagraphFont"/>
    <w:link w:val="CommentText"/>
    <w:uiPriority w:val="99"/>
    <w:semiHidden/>
    <w:rsid w:val="00811381"/>
    <w:rPr>
      <w:sz w:val="20"/>
      <w:szCs w:val="20"/>
    </w:rPr>
  </w:style>
  <w:style w:type="paragraph" w:styleId="CommentSubject">
    <w:name w:val="annotation subject"/>
    <w:basedOn w:val="CommentText"/>
    <w:next w:val="CommentText"/>
    <w:link w:val="CommentSubjectChar"/>
    <w:uiPriority w:val="99"/>
    <w:semiHidden/>
    <w:unhideWhenUsed/>
    <w:rsid w:val="00811381"/>
    <w:rPr>
      <w:b/>
      <w:bCs/>
    </w:rPr>
  </w:style>
  <w:style w:type="character" w:customStyle="1" w:styleId="CommentSubjectChar">
    <w:name w:val="Comment Subject Char"/>
    <w:basedOn w:val="CommentTextChar"/>
    <w:link w:val="CommentSubject"/>
    <w:uiPriority w:val="99"/>
    <w:semiHidden/>
    <w:rsid w:val="008113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5293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Norrled AB</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Gunnarsson</dc:creator>
  <cp:lastModifiedBy>ima</cp:lastModifiedBy>
  <cp:revision>3</cp:revision>
  <dcterms:created xsi:type="dcterms:W3CDTF">2014-10-10T06:51:00Z</dcterms:created>
  <dcterms:modified xsi:type="dcterms:W3CDTF">2014-10-10T06:55:00Z</dcterms:modified>
</cp:coreProperties>
</file>